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45A6" w14:textId="74B44D18" w:rsidR="004C1F5C" w:rsidRDefault="004C1F5C" w:rsidP="00262D53">
      <w:pPr>
        <w:rPr>
          <w:rFonts w:ascii="Verdana" w:hAnsi="Verdana"/>
          <w:sz w:val="16"/>
          <w:szCs w:val="16"/>
        </w:rPr>
      </w:pPr>
    </w:p>
    <w:p w14:paraId="43FE8C14" w14:textId="1750A692" w:rsidR="00FD07C3" w:rsidRDefault="00FD07C3" w:rsidP="00262D53">
      <w:pPr>
        <w:rPr>
          <w:rFonts w:ascii="Verdana" w:hAnsi="Verdana"/>
          <w:sz w:val="16"/>
          <w:szCs w:val="16"/>
        </w:rPr>
      </w:pPr>
    </w:p>
    <w:p w14:paraId="0C12F793" w14:textId="4EB06F49" w:rsidR="00FD07C3" w:rsidRDefault="00FD07C3" w:rsidP="00262D53">
      <w:pPr>
        <w:rPr>
          <w:rFonts w:ascii="Verdana" w:hAnsi="Verdana"/>
          <w:sz w:val="16"/>
          <w:szCs w:val="16"/>
        </w:rPr>
      </w:pPr>
    </w:p>
    <w:p w14:paraId="61AA15CA" w14:textId="1263A542" w:rsidR="00FD07C3" w:rsidRDefault="00FD07C3" w:rsidP="00262D53">
      <w:pPr>
        <w:rPr>
          <w:rFonts w:ascii="Verdana" w:hAnsi="Verdana"/>
          <w:sz w:val="16"/>
          <w:szCs w:val="16"/>
        </w:rPr>
      </w:pPr>
      <w:r>
        <w:rPr>
          <w:rFonts w:ascii="Verdana" w:hAnsi="Verdana"/>
          <w:sz w:val="16"/>
          <w:szCs w:val="16"/>
        </w:rPr>
        <w:t>FORSKRIFT OM ORDENSREGLEMENT FOR SKOLENE I KRISTIANSUND KOMMUNE</w:t>
      </w:r>
    </w:p>
    <w:p w14:paraId="13C77DBE" w14:textId="672F8E4E" w:rsidR="00FD07C3" w:rsidRDefault="00FD07C3" w:rsidP="00262D53">
      <w:pPr>
        <w:rPr>
          <w:rFonts w:ascii="Verdana" w:hAnsi="Verdana"/>
          <w:sz w:val="16"/>
          <w:szCs w:val="16"/>
        </w:rPr>
      </w:pPr>
    </w:p>
    <w:p w14:paraId="441E932C" w14:textId="6FC4449B" w:rsidR="008848F5" w:rsidRDefault="00A717CE" w:rsidP="00262D53">
      <w:pPr>
        <w:rPr>
          <w:rFonts w:ascii="Verdana" w:hAnsi="Verdana"/>
          <w:sz w:val="16"/>
          <w:szCs w:val="16"/>
        </w:rPr>
      </w:pPr>
      <w:r>
        <w:rPr>
          <w:rFonts w:ascii="Verdana" w:hAnsi="Verdana"/>
          <w:sz w:val="16"/>
          <w:szCs w:val="16"/>
        </w:rPr>
        <w:t>Denne forskriften er vedtatt av Hovedutvalg for barnehage, skole og kultur</w:t>
      </w:r>
      <w:r w:rsidR="00F177FE">
        <w:rPr>
          <w:rFonts w:ascii="Verdana" w:hAnsi="Verdana"/>
          <w:sz w:val="16"/>
          <w:szCs w:val="16"/>
        </w:rPr>
        <w:t xml:space="preserve"> den 06.05.20 </w:t>
      </w:r>
      <w:r w:rsidR="008848F5">
        <w:rPr>
          <w:rFonts w:ascii="Verdana" w:hAnsi="Verdana"/>
          <w:sz w:val="16"/>
          <w:szCs w:val="16"/>
        </w:rPr>
        <w:t xml:space="preserve">og trer </w:t>
      </w:r>
      <w:r w:rsidR="00F177FE">
        <w:rPr>
          <w:rFonts w:ascii="Verdana" w:hAnsi="Verdana"/>
          <w:sz w:val="16"/>
          <w:szCs w:val="16"/>
        </w:rPr>
        <w:t>i kraft fra 01.06.20.</w:t>
      </w:r>
    </w:p>
    <w:p w14:paraId="114B5427" w14:textId="11E8187D" w:rsidR="008848F5" w:rsidRDefault="008848F5" w:rsidP="00262D53">
      <w:pPr>
        <w:rPr>
          <w:rFonts w:ascii="Verdana" w:hAnsi="Verdana"/>
          <w:sz w:val="16"/>
          <w:szCs w:val="16"/>
        </w:rPr>
      </w:pPr>
    </w:p>
    <w:p w14:paraId="10002F5B" w14:textId="43EDC6CD" w:rsidR="008848F5" w:rsidRPr="004B1941" w:rsidRDefault="004D49F3" w:rsidP="003037BB">
      <w:pPr>
        <w:rPr>
          <w:rFonts w:ascii="Verdana" w:hAnsi="Verdana"/>
          <w:b/>
        </w:rPr>
      </w:pPr>
      <w:r w:rsidRPr="004B1941">
        <w:rPr>
          <w:rFonts w:ascii="Verdana" w:hAnsi="Verdana"/>
          <w:b/>
        </w:rPr>
        <w:t>I</w:t>
      </w:r>
      <w:r w:rsidR="003037BB" w:rsidRPr="004B1941">
        <w:rPr>
          <w:rFonts w:ascii="Verdana" w:hAnsi="Verdana"/>
          <w:b/>
        </w:rPr>
        <w:t>.</w:t>
      </w:r>
      <w:r w:rsidR="008848F5" w:rsidRPr="004B1941">
        <w:rPr>
          <w:rFonts w:ascii="Verdana" w:hAnsi="Verdana"/>
          <w:b/>
        </w:rPr>
        <w:t>Innledning</w:t>
      </w:r>
    </w:p>
    <w:p w14:paraId="3A6043E6" w14:textId="3CD97A1A" w:rsidR="005A7FB3" w:rsidRDefault="005A7FB3" w:rsidP="005A7FB3">
      <w:pPr>
        <w:rPr>
          <w:rFonts w:ascii="Verdana" w:hAnsi="Verdana"/>
        </w:rPr>
      </w:pPr>
    </w:p>
    <w:p w14:paraId="45520906" w14:textId="7731023E" w:rsidR="005A7FB3" w:rsidRDefault="005A7FB3" w:rsidP="005A7FB3">
      <w:pPr>
        <w:rPr>
          <w:rFonts w:ascii="Verdana" w:hAnsi="Verdana"/>
        </w:rPr>
      </w:pPr>
    </w:p>
    <w:p w14:paraId="720C9284" w14:textId="4A023BA9" w:rsidR="005A7FB3" w:rsidRPr="004B1941" w:rsidRDefault="005A7FB3" w:rsidP="005A7FB3">
      <w:pPr>
        <w:rPr>
          <w:rFonts w:ascii="Verdana" w:hAnsi="Verdana"/>
          <w:b/>
          <w:sz w:val="20"/>
          <w:szCs w:val="20"/>
        </w:rPr>
      </w:pPr>
      <w:r w:rsidRPr="004B1941">
        <w:rPr>
          <w:rFonts w:ascii="Verdana" w:hAnsi="Verdana"/>
          <w:b/>
          <w:sz w:val="20"/>
          <w:szCs w:val="20"/>
        </w:rPr>
        <w:t>§ 1 Hjemmel</w:t>
      </w:r>
    </w:p>
    <w:p w14:paraId="4567833F" w14:textId="0389349B" w:rsidR="005A7FB3" w:rsidRDefault="003037BB" w:rsidP="005A7FB3">
      <w:pPr>
        <w:rPr>
          <w:rFonts w:ascii="Verdana" w:hAnsi="Verdana"/>
          <w:sz w:val="16"/>
          <w:szCs w:val="16"/>
        </w:rPr>
      </w:pPr>
      <w:r>
        <w:rPr>
          <w:rFonts w:ascii="Verdana" w:hAnsi="Verdana"/>
          <w:sz w:val="16"/>
          <w:szCs w:val="16"/>
        </w:rPr>
        <w:t>Med hjemmel i lov 17. juli</w:t>
      </w:r>
      <w:r w:rsidR="003818C5">
        <w:rPr>
          <w:rFonts w:ascii="Verdana" w:hAnsi="Verdana"/>
          <w:sz w:val="16"/>
          <w:szCs w:val="16"/>
        </w:rPr>
        <w:t xml:space="preserve"> </w:t>
      </w:r>
      <w:r w:rsidR="007C6021">
        <w:rPr>
          <w:rFonts w:ascii="Verdana" w:hAnsi="Verdana"/>
          <w:sz w:val="16"/>
          <w:szCs w:val="16"/>
        </w:rPr>
        <w:t>1998</w:t>
      </w:r>
      <w:r w:rsidR="008F035A">
        <w:rPr>
          <w:rFonts w:ascii="Verdana" w:hAnsi="Verdana"/>
          <w:sz w:val="16"/>
          <w:szCs w:val="16"/>
        </w:rPr>
        <w:t xml:space="preserve"> nr. 61 om grunnskolen og den videregående opplæringen (opplæringslove</w:t>
      </w:r>
      <w:r w:rsidR="00EF52D6">
        <w:rPr>
          <w:rFonts w:ascii="Verdana" w:hAnsi="Verdana"/>
          <w:sz w:val="16"/>
          <w:szCs w:val="16"/>
        </w:rPr>
        <w:t>n</w:t>
      </w:r>
      <w:r w:rsidR="00B65083">
        <w:rPr>
          <w:rFonts w:ascii="Verdana" w:hAnsi="Verdana"/>
          <w:sz w:val="16"/>
          <w:szCs w:val="16"/>
        </w:rPr>
        <w:t>)</w:t>
      </w:r>
      <w:r w:rsidR="008F035A">
        <w:rPr>
          <w:rFonts w:ascii="Verdana" w:hAnsi="Verdana"/>
          <w:sz w:val="16"/>
          <w:szCs w:val="16"/>
        </w:rPr>
        <w:t xml:space="preserve"> § 9A-10, med vedtak i Hovedutvalg for skole, barneha</w:t>
      </w:r>
      <w:r w:rsidR="00C41C71">
        <w:rPr>
          <w:rFonts w:ascii="Verdana" w:hAnsi="Verdana"/>
          <w:sz w:val="16"/>
          <w:szCs w:val="16"/>
        </w:rPr>
        <w:t>g</w:t>
      </w:r>
      <w:r w:rsidR="008F035A">
        <w:rPr>
          <w:rFonts w:ascii="Verdana" w:hAnsi="Verdana"/>
          <w:sz w:val="16"/>
          <w:szCs w:val="16"/>
        </w:rPr>
        <w:t>e og kultur (sak</w:t>
      </w:r>
      <w:r w:rsidR="00F177FE">
        <w:rPr>
          <w:rFonts w:ascii="Verdana" w:hAnsi="Verdana"/>
          <w:sz w:val="16"/>
          <w:szCs w:val="16"/>
        </w:rPr>
        <w:t xml:space="preserve"> 14</w:t>
      </w:r>
      <w:r w:rsidR="00EE554D">
        <w:rPr>
          <w:rFonts w:ascii="Verdana" w:hAnsi="Verdana"/>
          <w:sz w:val="16"/>
          <w:szCs w:val="16"/>
        </w:rPr>
        <w:t>/20</w:t>
      </w:r>
      <w:r w:rsidR="00C41C71">
        <w:rPr>
          <w:rFonts w:ascii="Verdana" w:hAnsi="Verdana"/>
          <w:sz w:val="16"/>
          <w:szCs w:val="16"/>
        </w:rPr>
        <w:t>), fastsettes forskrift om felles ordensreglement for skolene i</w:t>
      </w:r>
      <w:r w:rsidR="00EF52D6">
        <w:rPr>
          <w:rFonts w:ascii="Verdana" w:hAnsi="Verdana"/>
          <w:sz w:val="16"/>
          <w:szCs w:val="16"/>
        </w:rPr>
        <w:t xml:space="preserve"> Kristiansund</w:t>
      </w:r>
    </w:p>
    <w:p w14:paraId="4A3AB7EA" w14:textId="7AADFE92" w:rsidR="00C41C71" w:rsidRDefault="00C41C71" w:rsidP="005A7FB3">
      <w:pPr>
        <w:rPr>
          <w:rFonts w:ascii="Verdana" w:hAnsi="Verdana"/>
          <w:sz w:val="16"/>
          <w:szCs w:val="16"/>
        </w:rPr>
      </w:pPr>
    </w:p>
    <w:p w14:paraId="000C24EC" w14:textId="6CF12B34" w:rsidR="00FD15F1" w:rsidRDefault="00FD15F1" w:rsidP="005A7FB3">
      <w:pPr>
        <w:rPr>
          <w:rFonts w:ascii="Verdana" w:hAnsi="Verdana"/>
          <w:sz w:val="16"/>
          <w:szCs w:val="16"/>
        </w:rPr>
      </w:pPr>
    </w:p>
    <w:p w14:paraId="45961EBA" w14:textId="44B6E8F8" w:rsidR="004C3EC9" w:rsidRPr="004B1941" w:rsidRDefault="00FD15F1" w:rsidP="005A7FB3">
      <w:pPr>
        <w:rPr>
          <w:rFonts w:ascii="Verdana" w:hAnsi="Verdana"/>
          <w:b/>
          <w:sz w:val="20"/>
          <w:szCs w:val="20"/>
        </w:rPr>
      </w:pPr>
      <w:r w:rsidRPr="004B1941">
        <w:rPr>
          <w:rFonts w:ascii="Verdana" w:hAnsi="Verdana"/>
          <w:b/>
          <w:sz w:val="20"/>
          <w:szCs w:val="20"/>
        </w:rPr>
        <w:t xml:space="preserve">§ 2 </w:t>
      </w:r>
      <w:r w:rsidR="004C3EC9" w:rsidRPr="004B1941">
        <w:rPr>
          <w:rFonts w:ascii="Verdana" w:hAnsi="Verdana"/>
          <w:b/>
          <w:sz w:val="20"/>
          <w:szCs w:val="20"/>
        </w:rPr>
        <w:t>Formål</w:t>
      </w:r>
    </w:p>
    <w:p w14:paraId="7E48EC67" w14:textId="12A55772" w:rsidR="00ED7FC6" w:rsidRPr="0067352F" w:rsidRDefault="00124EF6" w:rsidP="005A7FB3">
      <w:pPr>
        <w:rPr>
          <w:rFonts w:ascii="Verdana" w:hAnsi="Verdana"/>
          <w:sz w:val="16"/>
          <w:szCs w:val="16"/>
        </w:rPr>
      </w:pPr>
      <w:r>
        <w:rPr>
          <w:rFonts w:ascii="Verdana" w:hAnsi="Verdana"/>
          <w:sz w:val="16"/>
          <w:szCs w:val="16"/>
        </w:rPr>
        <w:t>Kristiansundsskolen</w:t>
      </w:r>
      <w:r w:rsidR="004A2DF8">
        <w:rPr>
          <w:rFonts w:ascii="Verdana" w:hAnsi="Verdana"/>
          <w:sz w:val="16"/>
          <w:szCs w:val="16"/>
        </w:rPr>
        <w:t xml:space="preserve"> </w:t>
      </w:r>
      <w:r w:rsidR="00F177FE">
        <w:rPr>
          <w:rFonts w:ascii="Verdana" w:hAnsi="Verdana"/>
          <w:sz w:val="16"/>
          <w:szCs w:val="16"/>
        </w:rPr>
        <w:t xml:space="preserve">har som hovedmål at barn og unge </w:t>
      </w:r>
      <w:r w:rsidR="004A2DF8">
        <w:rPr>
          <w:rFonts w:ascii="Verdana" w:hAnsi="Verdana"/>
          <w:sz w:val="16"/>
          <w:szCs w:val="16"/>
        </w:rPr>
        <w:t xml:space="preserve">skaper og lever meningsfylte liv. </w:t>
      </w:r>
      <w:r>
        <w:rPr>
          <w:rFonts w:ascii="Verdana" w:hAnsi="Verdana"/>
          <w:sz w:val="16"/>
          <w:szCs w:val="16"/>
        </w:rPr>
        <w:t xml:space="preserve">Skolen </w:t>
      </w:r>
      <w:r w:rsidR="00ED7FC6">
        <w:rPr>
          <w:rFonts w:ascii="Verdana" w:hAnsi="Verdana"/>
          <w:sz w:val="16"/>
          <w:szCs w:val="16"/>
        </w:rPr>
        <w:t>skal gi elevene de beste muligheter for læring og personlig utvikling. Skolen skal være et sted der alle trives og får muligheten til å prestere og bidra.</w:t>
      </w:r>
    </w:p>
    <w:p w14:paraId="5CA3995A" w14:textId="20AFE0DB" w:rsidR="004C3EC9" w:rsidRDefault="004C3EC9" w:rsidP="005A7FB3">
      <w:pPr>
        <w:rPr>
          <w:rFonts w:ascii="Verdana" w:hAnsi="Verdana"/>
          <w:sz w:val="20"/>
          <w:szCs w:val="20"/>
        </w:rPr>
      </w:pPr>
    </w:p>
    <w:p w14:paraId="332099A8" w14:textId="04B384F2" w:rsidR="004D49F3" w:rsidRDefault="004D49F3" w:rsidP="005A7FB3">
      <w:pPr>
        <w:rPr>
          <w:rFonts w:ascii="Verdana" w:hAnsi="Verdana"/>
          <w:sz w:val="20"/>
          <w:szCs w:val="20"/>
        </w:rPr>
      </w:pPr>
    </w:p>
    <w:p w14:paraId="75FFF341" w14:textId="131BBE30" w:rsidR="004D49F3" w:rsidRPr="004B1941" w:rsidRDefault="004D49F3" w:rsidP="005A7FB3">
      <w:pPr>
        <w:rPr>
          <w:rFonts w:ascii="Verdana" w:hAnsi="Verdana"/>
          <w:b/>
          <w:sz w:val="20"/>
          <w:szCs w:val="20"/>
        </w:rPr>
      </w:pPr>
      <w:r w:rsidRPr="004B1941">
        <w:rPr>
          <w:rFonts w:ascii="Verdana" w:hAnsi="Verdana"/>
          <w:b/>
          <w:sz w:val="20"/>
          <w:szCs w:val="20"/>
        </w:rPr>
        <w:t>§ 3 Virkeområde</w:t>
      </w:r>
    </w:p>
    <w:p w14:paraId="2A5C0357" w14:textId="4B78D8C5" w:rsidR="00D60081" w:rsidRDefault="00EF52D6" w:rsidP="005A7FB3">
      <w:pPr>
        <w:rPr>
          <w:rFonts w:ascii="Verdana" w:hAnsi="Verdana"/>
          <w:sz w:val="16"/>
          <w:szCs w:val="16"/>
        </w:rPr>
      </w:pPr>
      <w:r>
        <w:rPr>
          <w:rFonts w:ascii="Verdana" w:hAnsi="Verdana"/>
          <w:sz w:val="16"/>
          <w:szCs w:val="16"/>
        </w:rPr>
        <w:t>Ordensreglement gjelder alle grunnskoler og kan ikke fravikes. Reglementet for orden og oppførsel beskriver hvilke tiltak som kan brukes ved brudd på reglene og fremgangsmåten når slike saker skal behandles (saksbehandlin</w:t>
      </w:r>
      <w:r w:rsidR="00525136">
        <w:rPr>
          <w:rFonts w:ascii="Verdana" w:hAnsi="Verdana"/>
          <w:sz w:val="16"/>
          <w:szCs w:val="16"/>
        </w:rPr>
        <w:t>g</w:t>
      </w:r>
      <w:r>
        <w:rPr>
          <w:rFonts w:ascii="Verdana" w:hAnsi="Verdana"/>
          <w:sz w:val="16"/>
          <w:szCs w:val="16"/>
        </w:rPr>
        <w:t>sregler).</w:t>
      </w:r>
    </w:p>
    <w:p w14:paraId="0860552A" w14:textId="72AFD70A" w:rsidR="00EF52D6" w:rsidRDefault="00EF52D6" w:rsidP="005A7FB3">
      <w:pPr>
        <w:rPr>
          <w:rFonts w:ascii="Verdana" w:hAnsi="Verdana"/>
          <w:sz w:val="16"/>
          <w:szCs w:val="16"/>
        </w:rPr>
      </w:pPr>
    </w:p>
    <w:p w14:paraId="5ED98FF8" w14:textId="2591D59D" w:rsidR="00EF52D6" w:rsidRDefault="00EF52D6" w:rsidP="005A7FB3">
      <w:pPr>
        <w:rPr>
          <w:rFonts w:ascii="Verdana" w:hAnsi="Verdana"/>
          <w:sz w:val="16"/>
          <w:szCs w:val="16"/>
        </w:rPr>
      </w:pPr>
      <w:r>
        <w:rPr>
          <w:rFonts w:ascii="Verdana" w:hAnsi="Verdana"/>
          <w:sz w:val="16"/>
          <w:szCs w:val="16"/>
        </w:rPr>
        <w:t>I tillegg til de</w:t>
      </w:r>
      <w:r w:rsidR="00D36610">
        <w:rPr>
          <w:rFonts w:ascii="Verdana" w:hAnsi="Verdana"/>
          <w:sz w:val="16"/>
          <w:szCs w:val="16"/>
        </w:rPr>
        <w:t xml:space="preserve"> </w:t>
      </w:r>
      <w:r>
        <w:rPr>
          <w:rFonts w:ascii="Verdana" w:hAnsi="Verdana"/>
          <w:sz w:val="16"/>
          <w:szCs w:val="16"/>
        </w:rPr>
        <w:t>kommunale ordensregle</w:t>
      </w:r>
      <w:r w:rsidR="009701F8">
        <w:rPr>
          <w:rFonts w:ascii="Verdana" w:hAnsi="Verdana"/>
          <w:sz w:val="16"/>
          <w:szCs w:val="16"/>
        </w:rPr>
        <w:t xml:space="preserve">r kan den enkelte skole lage regler tilpasset de lokale forhold. Lokale skoleregler må være innenfor rammen av det kommunale reglementets hjemmel i </w:t>
      </w:r>
      <w:r w:rsidR="00653C4A">
        <w:rPr>
          <w:rFonts w:ascii="Verdana" w:hAnsi="Verdana"/>
          <w:sz w:val="16"/>
          <w:szCs w:val="16"/>
        </w:rPr>
        <w:t>o</w:t>
      </w:r>
      <w:r w:rsidR="009701F8">
        <w:rPr>
          <w:rFonts w:ascii="Verdana" w:hAnsi="Verdana"/>
          <w:sz w:val="16"/>
          <w:szCs w:val="16"/>
        </w:rPr>
        <w:t>ppl</w:t>
      </w:r>
      <w:r w:rsidR="00525136">
        <w:rPr>
          <w:rFonts w:ascii="Verdana" w:hAnsi="Verdana"/>
          <w:sz w:val="16"/>
          <w:szCs w:val="16"/>
        </w:rPr>
        <w:t>æringsloven</w:t>
      </w:r>
      <w:r w:rsidR="009701F8">
        <w:rPr>
          <w:rFonts w:ascii="Verdana" w:hAnsi="Verdana"/>
          <w:sz w:val="16"/>
          <w:szCs w:val="16"/>
        </w:rPr>
        <w:t xml:space="preserve"> </w:t>
      </w:r>
      <w:r w:rsidR="00637277">
        <w:rPr>
          <w:rFonts w:ascii="Verdana" w:hAnsi="Verdana"/>
          <w:sz w:val="16"/>
          <w:szCs w:val="16"/>
        </w:rPr>
        <w:t>§ 9A-10</w:t>
      </w:r>
      <w:r w:rsidR="00D72305">
        <w:rPr>
          <w:rFonts w:ascii="Verdana" w:hAnsi="Verdana"/>
          <w:sz w:val="16"/>
          <w:szCs w:val="16"/>
        </w:rPr>
        <w:t>. Rektor fastsetter eventuelle lokal</w:t>
      </w:r>
      <w:r w:rsidR="00CB483B">
        <w:rPr>
          <w:rFonts w:ascii="Verdana" w:hAnsi="Verdana"/>
          <w:sz w:val="16"/>
          <w:szCs w:val="16"/>
        </w:rPr>
        <w:t>e</w:t>
      </w:r>
      <w:r w:rsidR="00D72305">
        <w:rPr>
          <w:rFonts w:ascii="Verdana" w:hAnsi="Verdana"/>
          <w:sz w:val="16"/>
          <w:szCs w:val="16"/>
        </w:rPr>
        <w:t xml:space="preserve"> ordensregler etter høring i skolens ulike organer.</w:t>
      </w:r>
    </w:p>
    <w:p w14:paraId="39D5414F" w14:textId="45375375" w:rsidR="00CB483B" w:rsidRDefault="00CB483B" w:rsidP="005A7FB3">
      <w:pPr>
        <w:rPr>
          <w:rFonts w:ascii="Verdana" w:hAnsi="Verdana"/>
          <w:sz w:val="16"/>
          <w:szCs w:val="16"/>
        </w:rPr>
      </w:pPr>
    </w:p>
    <w:p w14:paraId="76898E96" w14:textId="73E547BA" w:rsidR="00CB483B" w:rsidRDefault="009103D6" w:rsidP="005A7FB3">
      <w:pPr>
        <w:rPr>
          <w:rFonts w:ascii="Verdana" w:hAnsi="Verdana"/>
          <w:sz w:val="16"/>
          <w:szCs w:val="16"/>
        </w:rPr>
      </w:pPr>
      <w:r>
        <w:rPr>
          <w:rFonts w:ascii="Verdana" w:hAnsi="Verdana"/>
          <w:sz w:val="16"/>
          <w:szCs w:val="16"/>
        </w:rPr>
        <w:t>Ordensreglene gjelder for elevene i skoletiden, på skolens områder, på skoleturer/ekskursjoner</w:t>
      </w:r>
      <w:r w:rsidR="008253AB">
        <w:rPr>
          <w:rFonts w:ascii="Verdana" w:hAnsi="Verdana"/>
          <w:sz w:val="16"/>
          <w:szCs w:val="16"/>
        </w:rPr>
        <w:t>/arrangementer</w:t>
      </w:r>
      <w:r>
        <w:rPr>
          <w:rFonts w:ascii="Verdana" w:hAnsi="Verdana"/>
          <w:sz w:val="16"/>
          <w:szCs w:val="16"/>
        </w:rPr>
        <w:t xml:space="preserve"> i skolens regi og på skolevei/skoleskyss så langt den enkelte skole gjøres kjent med ureglementerte forhold, også det som skjer i det digitale rom.</w:t>
      </w:r>
    </w:p>
    <w:p w14:paraId="3DFDAB39" w14:textId="5C569433" w:rsidR="00FC2E5A" w:rsidRDefault="00FC2E5A" w:rsidP="005A7FB3">
      <w:pPr>
        <w:rPr>
          <w:rFonts w:ascii="Verdana" w:hAnsi="Verdana"/>
          <w:sz w:val="16"/>
          <w:szCs w:val="16"/>
        </w:rPr>
      </w:pPr>
    </w:p>
    <w:p w14:paraId="008062BD" w14:textId="0F9C7E19" w:rsidR="00FC2E5A" w:rsidRDefault="00FC2E5A" w:rsidP="005A7FB3">
      <w:pPr>
        <w:rPr>
          <w:rFonts w:ascii="Verdana" w:hAnsi="Verdana"/>
          <w:sz w:val="16"/>
          <w:szCs w:val="16"/>
        </w:rPr>
      </w:pPr>
      <w:r>
        <w:rPr>
          <w:rFonts w:ascii="Verdana" w:hAnsi="Verdana"/>
          <w:sz w:val="16"/>
          <w:szCs w:val="16"/>
        </w:rPr>
        <w:t>SFO og leksehjelp er ikke en del av skoletiden, og vil dermed ikke omfattes av skolens regler. SFO bør opprette sitt eget ordensreglement og det bør utarbeides regler for leksehjelpen. På en del av områdene kan slike regler samsvare med regler for skolen, men det er f.eks. ikke hjemmel for bortvisning fra SFO eller leksehjelp. De andre reglene om skolemiljø i Opplæringslovens kap. 9A gjelder også for SFO og leksehjelpen.</w:t>
      </w:r>
    </w:p>
    <w:p w14:paraId="7680DD44" w14:textId="48B5770F" w:rsidR="009103D6" w:rsidRDefault="009103D6" w:rsidP="005A7FB3">
      <w:pPr>
        <w:rPr>
          <w:rFonts w:ascii="Verdana" w:hAnsi="Verdana"/>
          <w:sz w:val="16"/>
          <w:szCs w:val="16"/>
        </w:rPr>
      </w:pPr>
    </w:p>
    <w:p w14:paraId="74A54FF1" w14:textId="3DB18C78" w:rsidR="009103D6" w:rsidRDefault="009103D6" w:rsidP="005A7FB3">
      <w:pPr>
        <w:rPr>
          <w:rFonts w:ascii="Verdana" w:hAnsi="Verdana"/>
          <w:sz w:val="16"/>
          <w:szCs w:val="16"/>
        </w:rPr>
      </w:pPr>
      <w:r>
        <w:rPr>
          <w:rFonts w:ascii="Verdana" w:hAnsi="Verdana"/>
          <w:sz w:val="16"/>
          <w:szCs w:val="16"/>
        </w:rPr>
        <w:t>Skolen plikter å gjøre ansatte, elever og foresatte kjent med dette ordensreglementet.</w:t>
      </w:r>
    </w:p>
    <w:p w14:paraId="324F7946" w14:textId="77777777" w:rsidR="00D72305" w:rsidRPr="00D60081" w:rsidRDefault="00D72305" w:rsidP="005A7FB3">
      <w:pPr>
        <w:rPr>
          <w:rFonts w:ascii="Verdana" w:hAnsi="Verdana"/>
          <w:sz w:val="16"/>
          <w:szCs w:val="16"/>
        </w:rPr>
      </w:pPr>
    </w:p>
    <w:p w14:paraId="0D8E2231" w14:textId="20C27B15" w:rsidR="004D49F3" w:rsidRDefault="004D49F3" w:rsidP="005A7FB3">
      <w:pPr>
        <w:rPr>
          <w:rFonts w:ascii="Verdana" w:hAnsi="Verdana"/>
          <w:sz w:val="20"/>
          <w:szCs w:val="20"/>
        </w:rPr>
      </w:pPr>
    </w:p>
    <w:p w14:paraId="5FF8A0D4" w14:textId="0A03E15E" w:rsidR="004D49F3" w:rsidRPr="004B1941" w:rsidRDefault="004D49F3" w:rsidP="005A7FB3">
      <w:pPr>
        <w:rPr>
          <w:rFonts w:ascii="Verdana" w:hAnsi="Verdana"/>
          <w:b/>
        </w:rPr>
      </w:pPr>
      <w:r w:rsidRPr="004B1941">
        <w:rPr>
          <w:rFonts w:ascii="Verdana" w:hAnsi="Verdana"/>
          <w:b/>
        </w:rPr>
        <w:t>II Regler og konsekvenser ved regelbrudd</w:t>
      </w:r>
    </w:p>
    <w:p w14:paraId="70FE2DF9" w14:textId="623696C7" w:rsidR="004D49F3" w:rsidRDefault="004D49F3" w:rsidP="005A7FB3">
      <w:pPr>
        <w:rPr>
          <w:rFonts w:ascii="Verdana" w:hAnsi="Verdana"/>
          <w:sz w:val="20"/>
          <w:szCs w:val="20"/>
        </w:rPr>
      </w:pPr>
    </w:p>
    <w:p w14:paraId="7819E59C" w14:textId="5474C629" w:rsidR="002B6E21" w:rsidRDefault="002B6E21" w:rsidP="005A7FB3">
      <w:pPr>
        <w:rPr>
          <w:rFonts w:ascii="Verdana" w:hAnsi="Verdana"/>
          <w:sz w:val="16"/>
          <w:szCs w:val="16"/>
        </w:rPr>
      </w:pPr>
      <w:r>
        <w:rPr>
          <w:rFonts w:ascii="Verdana" w:hAnsi="Verdana"/>
          <w:sz w:val="16"/>
          <w:szCs w:val="16"/>
        </w:rPr>
        <w:t>Kristiansundsskolen sk</w:t>
      </w:r>
      <w:r w:rsidR="00F32D8E">
        <w:rPr>
          <w:rFonts w:ascii="Verdana" w:hAnsi="Verdana"/>
          <w:sz w:val="16"/>
          <w:szCs w:val="16"/>
        </w:rPr>
        <w:t>a</w:t>
      </w:r>
      <w:r>
        <w:rPr>
          <w:rFonts w:ascii="Verdana" w:hAnsi="Verdana"/>
          <w:sz w:val="16"/>
          <w:szCs w:val="16"/>
        </w:rPr>
        <w:t>l gi elevene de beste muligheter for læring og utvikling. Alle må derfor bidra til å skape et trygt og godt skolemiljø for både elever og ansatte ved å følge vanlige regler for hvordan man oppfører seg.</w:t>
      </w:r>
    </w:p>
    <w:p w14:paraId="673D0AB1" w14:textId="54CDD965" w:rsidR="004D49F3" w:rsidRPr="002B6E21" w:rsidRDefault="002B6E21" w:rsidP="005A7FB3">
      <w:pPr>
        <w:rPr>
          <w:rFonts w:ascii="Verdana" w:hAnsi="Verdana"/>
          <w:sz w:val="16"/>
          <w:szCs w:val="16"/>
        </w:rPr>
      </w:pPr>
      <w:r>
        <w:rPr>
          <w:rFonts w:ascii="Verdana" w:hAnsi="Verdana"/>
          <w:sz w:val="16"/>
          <w:szCs w:val="16"/>
        </w:rPr>
        <w:t xml:space="preserve"> </w:t>
      </w:r>
    </w:p>
    <w:p w14:paraId="6A641D68" w14:textId="1F30AE5F" w:rsidR="004D49F3" w:rsidRDefault="00E528DF" w:rsidP="005A7FB3">
      <w:pPr>
        <w:rPr>
          <w:rFonts w:ascii="Verdana" w:hAnsi="Verdana"/>
          <w:b/>
          <w:sz w:val="20"/>
          <w:szCs w:val="20"/>
        </w:rPr>
      </w:pPr>
      <w:r w:rsidRPr="004B1941">
        <w:rPr>
          <w:rFonts w:ascii="Verdana" w:hAnsi="Verdana"/>
          <w:b/>
          <w:sz w:val="20"/>
          <w:szCs w:val="20"/>
        </w:rPr>
        <w:t>§ 4 Regler for orden</w:t>
      </w:r>
    </w:p>
    <w:p w14:paraId="53CD2B66" w14:textId="5FF4A65F" w:rsidR="004B1941" w:rsidRDefault="00A73C0D" w:rsidP="005A7FB3">
      <w:pPr>
        <w:rPr>
          <w:rFonts w:ascii="Verdana" w:hAnsi="Verdana"/>
          <w:sz w:val="16"/>
          <w:szCs w:val="16"/>
        </w:rPr>
      </w:pPr>
      <w:r w:rsidRPr="00A73C0D">
        <w:rPr>
          <w:rFonts w:ascii="Verdana" w:hAnsi="Verdana"/>
          <w:sz w:val="16"/>
          <w:szCs w:val="16"/>
        </w:rPr>
        <w:t>Elevene i Kristian</w:t>
      </w:r>
      <w:r>
        <w:rPr>
          <w:rFonts w:ascii="Verdana" w:hAnsi="Verdana"/>
          <w:sz w:val="16"/>
          <w:szCs w:val="16"/>
        </w:rPr>
        <w:t>sund</w:t>
      </w:r>
      <w:r w:rsidR="00592157">
        <w:rPr>
          <w:rFonts w:ascii="Verdana" w:hAnsi="Verdana"/>
          <w:sz w:val="16"/>
          <w:szCs w:val="16"/>
        </w:rPr>
        <w:t>s</w:t>
      </w:r>
      <w:r>
        <w:rPr>
          <w:rFonts w:ascii="Verdana" w:hAnsi="Verdana"/>
          <w:sz w:val="16"/>
          <w:szCs w:val="16"/>
        </w:rPr>
        <w:t>skolen skal:</w:t>
      </w:r>
    </w:p>
    <w:p w14:paraId="5ACF1088" w14:textId="6E4D8D3E" w:rsidR="002A7D81" w:rsidRPr="00927779" w:rsidRDefault="007E6A58" w:rsidP="00927779">
      <w:pPr>
        <w:pStyle w:val="Listeavsnitt"/>
        <w:numPr>
          <w:ilvl w:val="0"/>
          <w:numId w:val="3"/>
        </w:numPr>
        <w:rPr>
          <w:rFonts w:ascii="Verdana" w:hAnsi="Verdana"/>
          <w:sz w:val="16"/>
          <w:szCs w:val="16"/>
        </w:rPr>
      </w:pPr>
      <w:r>
        <w:rPr>
          <w:rFonts w:ascii="Verdana" w:hAnsi="Verdana"/>
          <w:sz w:val="16"/>
          <w:szCs w:val="16"/>
        </w:rPr>
        <w:t>m</w:t>
      </w:r>
      <w:r w:rsidR="00A73C0D">
        <w:rPr>
          <w:rFonts w:ascii="Verdana" w:hAnsi="Verdana"/>
          <w:sz w:val="16"/>
          <w:szCs w:val="16"/>
        </w:rPr>
        <w:t>øte presis til timer og avtaler</w:t>
      </w:r>
    </w:p>
    <w:p w14:paraId="29C88216" w14:textId="2DEB1E2C" w:rsidR="00A73C0D" w:rsidRDefault="007E6A58" w:rsidP="00A73C0D">
      <w:pPr>
        <w:pStyle w:val="Listeavsnitt"/>
        <w:numPr>
          <w:ilvl w:val="0"/>
          <w:numId w:val="3"/>
        </w:numPr>
        <w:rPr>
          <w:rFonts w:ascii="Verdana" w:hAnsi="Verdana"/>
          <w:sz w:val="16"/>
          <w:szCs w:val="16"/>
        </w:rPr>
      </w:pPr>
      <w:r>
        <w:rPr>
          <w:rFonts w:ascii="Verdana" w:hAnsi="Verdana"/>
          <w:sz w:val="16"/>
          <w:szCs w:val="16"/>
        </w:rPr>
        <w:t>møte forberedt til opplæringen</w:t>
      </w:r>
    </w:p>
    <w:p w14:paraId="1B335786" w14:textId="1FD8171F" w:rsidR="007E6A58" w:rsidRDefault="007E6A58" w:rsidP="00A73C0D">
      <w:pPr>
        <w:pStyle w:val="Listeavsnitt"/>
        <w:numPr>
          <w:ilvl w:val="0"/>
          <w:numId w:val="3"/>
        </w:numPr>
        <w:rPr>
          <w:rFonts w:ascii="Verdana" w:hAnsi="Verdana"/>
          <w:sz w:val="16"/>
          <w:szCs w:val="16"/>
        </w:rPr>
      </w:pPr>
      <w:r>
        <w:rPr>
          <w:rFonts w:ascii="Verdana" w:hAnsi="Verdana"/>
          <w:sz w:val="16"/>
          <w:szCs w:val="16"/>
        </w:rPr>
        <w:t>gjøre skolearbeidet til avtalt tid</w:t>
      </w:r>
    </w:p>
    <w:p w14:paraId="3FFBBA7B" w14:textId="65822B82" w:rsidR="007E6A58" w:rsidRDefault="007E6A58" w:rsidP="00A73C0D">
      <w:pPr>
        <w:pStyle w:val="Listeavsnitt"/>
        <w:numPr>
          <w:ilvl w:val="0"/>
          <w:numId w:val="3"/>
        </w:numPr>
        <w:rPr>
          <w:rFonts w:ascii="Verdana" w:hAnsi="Verdana"/>
          <w:sz w:val="16"/>
          <w:szCs w:val="16"/>
        </w:rPr>
      </w:pPr>
      <w:r>
        <w:rPr>
          <w:rFonts w:ascii="Verdana" w:hAnsi="Verdana"/>
          <w:sz w:val="16"/>
          <w:szCs w:val="16"/>
        </w:rPr>
        <w:t>ha med nødvendig utstyr</w:t>
      </w:r>
    </w:p>
    <w:p w14:paraId="7DB18789" w14:textId="093EC21D" w:rsidR="00982516" w:rsidRPr="00052B34" w:rsidRDefault="007E6A58" w:rsidP="002B05A3">
      <w:pPr>
        <w:pStyle w:val="Listeavsnitt"/>
        <w:numPr>
          <w:ilvl w:val="0"/>
          <w:numId w:val="3"/>
        </w:numPr>
        <w:rPr>
          <w:rFonts w:ascii="Verdana" w:hAnsi="Verdana"/>
          <w:sz w:val="16"/>
          <w:szCs w:val="16"/>
        </w:rPr>
      </w:pPr>
      <w:r w:rsidRPr="00052B34">
        <w:rPr>
          <w:rFonts w:ascii="Verdana" w:hAnsi="Verdana"/>
          <w:sz w:val="16"/>
          <w:szCs w:val="16"/>
        </w:rPr>
        <w:t>holde orden med skolesaker/utstyr</w:t>
      </w:r>
      <w:r w:rsidR="002B05A3" w:rsidRPr="00052B34">
        <w:rPr>
          <w:rFonts w:ascii="Verdana" w:hAnsi="Verdana"/>
          <w:sz w:val="16"/>
          <w:szCs w:val="16"/>
        </w:rPr>
        <w:t>. A</w:t>
      </w:r>
      <w:r w:rsidR="00982516" w:rsidRPr="00052B34">
        <w:rPr>
          <w:rFonts w:ascii="Verdana" w:hAnsi="Verdana"/>
          <w:sz w:val="16"/>
          <w:szCs w:val="16"/>
        </w:rPr>
        <w:t>vtale om lån av iPad og PC er en del av skolenes ordensreglement</w:t>
      </w:r>
      <w:r w:rsidR="002B05A3" w:rsidRPr="00052B34">
        <w:rPr>
          <w:rFonts w:ascii="Verdana" w:hAnsi="Verdana"/>
          <w:sz w:val="16"/>
          <w:szCs w:val="16"/>
        </w:rPr>
        <w:t>.</w:t>
      </w:r>
    </w:p>
    <w:p w14:paraId="6E0AAB78" w14:textId="5F95BED4" w:rsidR="00C728D3" w:rsidRPr="00FC2E5A" w:rsidRDefault="00C728D3" w:rsidP="00FC2E5A">
      <w:pPr>
        <w:ind w:left="360"/>
        <w:rPr>
          <w:rFonts w:ascii="Verdana" w:hAnsi="Verdana"/>
          <w:sz w:val="16"/>
          <w:szCs w:val="16"/>
        </w:rPr>
      </w:pPr>
    </w:p>
    <w:p w14:paraId="14F032D7" w14:textId="77777777" w:rsidR="008253AB" w:rsidRPr="008253AB" w:rsidRDefault="008253AB" w:rsidP="008253AB">
      <w:pPr>
        <w:rPr>
          <w:rFonts w:ascii="Verdana" w:hAnsi="Verdana"/>
          <w:sz w:val="16"/>
          <w:szCs w:val="16"/>
          <w:highlight w:val="yellow"/>
        </w:rPr>
      </w:pPr>
    </w:p>
    <w:p w14:paraId="270EEF4D" w14:textId="226C889B" w:rsidR="00CA3ABB" w:rsidRDefault="00CA3ABB" w:rsidP="00CA3ABB">
      <w:pPr>
        <w:rPr>
          <w:rFonts w:ascii="Verdana" w:hAnsi="Verdana"/>
          <w:sz w:val="16"/>
          <w:szCs w:val="16"/>
        </w:rPr>
      </w:pPr>
    </w:p>
    <w:p w14:paraId="38C16778" w14:textId="450A1B9D" w:rsidR="00CA3ABB" w:rsidRDefault="00CA3ABB" w:rsidP="00CA3ABB">
      <w:pPr>
        <w:rPr>
          <w:rFonts w:ascii="Verdana" w:hAnsi="Verdana"/>
          <w:b/>
          <w:sz w:val="20"/>
          <w:szCs w:val="20"/>
        </w:rPr>
      </w:pPr>
      <w:r w:rsidRPr="00CA3ABB">
        <w:rPr>
          <w:rFonts w:ascii="Verdana" w:hAnsi="Verdana"/>
          <w:b/>
          <w:sz w:val="20"/>
          <w:szCs w:val="20"/>
        </w:rPr>
        <w:t>§ 5 Regler for oppførsel</w:t>
      </w:r>
    </w:p>
    <w:p w14:paraId="2FD22D54" w14:textId="5E0A32C5" w:rsidR="00CA3ABB" w:rsidRDefault="00592157" w:rsidP="00CA3ABB">
      <w:pPr>
        <w:rPr>
          <w:rFonts w:ascii="Verdana" w:hAnsi="Verdana"/>
          <w:sz w:val="16"/>
          <w:szCs w:val="16"/>
        </w:rPr>
      </w:pPr>
      <w:r>
        <w:rPr>
          <w:rFonts w:ascii="Verdana" w:hAnsi="Verdana"/>
          <w:sz w:val="16"/>
          <w:szCs w:val="16"/>
        </w:rPr>
        <w:t>Elevene i Kristiansundsskolen skal:</w:t>
      </w:r>
    </w:p>
    <w:p w14:paraId="484A9EFC" w14:textId="41D666A6" w:rsidR="00704AA3" w:rsidRPr="00704AA3" w:rsidRDefault="00704AA3" w:rsidP="00704AA3">
      <w:pPr>
        <w:pStyle w:val="Listeavsnitt"/>
        <w:numPr>
          <w:ilvl w:val="0"/>
          <w:numId w:val="3"/>
        </w:numPr>
        <w:rPr>
          <w:rFonts w:ascii="Verdana" w:hAnsi="Verdana"/>
          <w:sz w:val="16"/>
          <w:szCs w:val="16"/>
        </w:rPr>
      </w:pPr>
      <w:r w:rsidRPr="00704AA3">
        <w:rPr>
          <w:rFonts w:ascii="Verdana" w:hAnsi="Verdana"/>
          <w:sz w:val="16"/>
          <w:szCs w:val="16"/>
        </w:rPr>
        <w:t>følge klassens/skolens egne regler</w:t>
      </w:r>
    </w:p>
    <w:p w14:paraId="35D8126F" w14:textId="086ABD32" w:rsidR="00592157" w:rsidRDefault="00CC5709" w:rsidP="00592157">
      <w:pPr>
        <w:pStyle w:val="Listeavsnitt"/>
        <w:numPr>
          <w:ilvl w:val="0"/>
          <w:numId w:val="3"/>
        </w:numPr>
        <w:rPr>
          <w:rFonts w:ascii="Verdana" w:hAnsi="Verdana"/>
          <w:sz w:val="16"/>
          <w:szCs w:val="16"/>
        </w:rPr>
      </w:pPr>
      <w:r>
        <w:rPr>
          <w:rFonts w:ascii="Verdana" w:hAnsi="Verdana"/>
          <w:sz w:val="16"/>
          <w:szCs w:val="16"/>
        </w:rPr>
        <w:t>være til stede i undervisningstimene</w:t>
      </w:r>
    </w:p>
    <w:p w14:paraId="01E8E163" w14:textId="3FBC67F1" w:rsidR="00CC5709" w:rsidRDefault="00CC5709" w:rsidP="00592157">
      <w:pPr>
        <w:pStyle w:val="Listeavsnitt"/>
        <w:numPr>
          <w:ilvl w:val="0"/>
          <w:numId w:val="3"/>
        </w:numPr>
        <w:rPr>
          <w:rFonts w:ascii="Verdana" w:hAnsi="Verdana"/>
          <w:sz w:val="16"/>
          <w:szCs w:val="16"/>
        </w:rPr>
      </w:pPr>
      <w:r>
        <w:rPr>
          <w:rFonts w:ascii="Verdana" w:hAnsi="Verdana"/>
          <w:sz w:val="16"/>
          <w:szCs w:val="16"/>
        </w:rPr>
        <w:t>holde arbeidsro i timene</w:t>
      </w:r>
    </w:p>
    <w:p w14:paraId="39EC665D" w14:textId="7239AA26" w:rsidR="00CC5709" w:rsidRDefault="00CC5709" w:rsidP="00592157">
      <w:pPr>
        <w:pStyle w:val="Listeavsnitt"/>
        <w:numPr>
          <w:ilvl w:val="0"/>
          <w:numId w:val="3"/>
        </w:numPr>
        <w:rPr>
          <w:rFonts w:ascii="Verdana" w:hAnsi="Verdana"/>
          <w:sz w:val="16"/>
          <w:szCs w:val="16"/>
        </w:rPr>
      </w:pPr>
      <w:r>
        <w:rPr>
          <w:rFonts w:ascii="Verdana" w:hAnsi="Verdana"/>
          <w:sz w:val="16"/>
          <w:szCs w:val="16"/>
        </w:rPr>
        <w:t>vise hensyn og respekt for medelever, ansatte og</w:t>
      </w:r>
      <w:r w:rsidR="007C6F73">
        <w:rPr>
          <w:rFonts w:ascii="Verdana" w:hAnsi="Verdana"/>
          <w:sz w:val="16"/>
          <w:szCs w:val="16"/>
        </w:rPr>
        <w:t xml:space="preserve"> </w:t>
      </w:r>
      <w:r>
        <w:rPr>
          <w:rFonts w:ascii="Verdana" w:hAnsi="Verdana"/>
          <w:sz w:val="16"/>
          <w:szCs w:val="16"/>
        </w:rPr>
        <w:t xml:space="preserve">andre som de møter i </w:t>
      </w:r>
      <w:r w:rsidR="007C6F73">
        <w:rPr>
          <w:rFonts w:ascii="Verdana" w:hAnsi="Verdana"/>
          <w:sz w:val="16"/>
          <w:szCs w:val="16"/>
        </w:rPr>
        <w:t>skolehverdagen</w:t>
      </w:r>
    </w:p>
    <w:p w14:paraId="29416626" w14:textId="44054136" w:rsidR="007C6F73" w:rsidRDefault="007C6F73" w:rsidP="00592157">
      <w:pPr>
        <w:pStyle w:val="Listeavsnitt"/>
        <w:numPr>
          <w:ilvl w:val="0"/>
          <w:numId w:val="3"/>
        </w:numPr>
        <w:rPr>
          <w:rFonts w:ascii="Verdana" w:hAnsi="Verdana"/>
          <w:sz w:val="16"/>
          <w:szCs w:val="16"/>
        </w:rPr>
      </w:pPr>
      <w:r>
        <w:rPr>
          <w:rFonts w:ascii="Verdana" w:hAnsi="Verdana"/>
          <w:sz w:val="16"/>
          <w:szCs w:val="16"/>
        </w:rPr>
        <w:t>rette seg etter beskjeder fra ansatte</w:t>
      </w:r>
    </w:p>
    <w:p w14:paraId="53257922" w14:textId="4B102D9A" w:rsidR="007C6F73" w:rsidRDefault="007C6F73" w:rsidP="00592157">
      <w:pPr>
        <w:pStyle w:val="Listeavsnitt"/>
        <w:numPr>
          <w:ilvl w:val="0"/>
          <w:numId w:val="3"/>
        </w:numPr>
        <w:rPr>
          <w:rFonts w:ascii="Verdana" w:hAnsi="Verdana"/>
          <w:sz w:val="16"/>
          <w:szCs w:val="16"/>
        </w:rPr>
      </w:pPr>
      <w:r>
        <w:rPr>
          <w:rFonts w:ascii="Verdana" w:hAnsi="Verdana"/>
          <w:sz w:val="16"/>
          <w:szCs w:val="16"/>
        </w:rPr>
        <w:t>ta v</w:t>
      </w:r>
      <w:r w:rsidR="00F35903">
        <w:rPr>
          <w:rFonts w:ascii="Verdana" w:hAnsi="Verdana"/>
          <w:sz w:val="16"/>
          <w:szCs w:val="16"/>
        </w:rPr>
        <w:t>a</w:t>
      </w:r>
      <w:r>
        <w:rPr>
          <w:rFonts w:ascii="Verdana" w:hAnsi="Verdana"/>
          <w:sz w:val="16"/>
          <w:szCs w:val="16"/>
        </w:rPr>
        <w:t>re på alt som tilhører skolen og følge skolens regler for bruk av hjelpemidler og annet spesialutstyr</w:t>
      </w:r>
    </w:p>
    <w:p w14:paraId="53E24417" w14:textId="2F00BF6A" w:rsidR="007C6F73" w:rsidRDefault="00400CD3" w:rsidP="00592157">
      <w:pPr>
        <w:pStyle w:val="Listeavsnitt"/>
        <w:numPr>
          <w:ilvl w:val="0"/>
          <w:numId w:val="3"/>
        </w:numPr>
        <w:rPr>
          <w:rFonts w:ascii="Verdana" w:hAnsi="Verdana"/>
          <w:sz w:val="16"/>
          <w:szCs w:val="16"/>
        </w:rPr>
      </w:pPr>
      <w:r>
        <w:rPr>
          <w:rFonts w:ascii="Verdana" w:hAnsi="Verdana"/>
          <w:sz w:val="16"/>
          <w:szCs w:val="16"/>
        </w:rPr>
        <w:t>vise digital dannelse og nettvett og følge skolens regler for bruk av mobiltelefoner og digitalt utstyr</w:t>
      </w:r>
      <w:r w:rsidR="00BA587B">
        <w:rPr>
          <w:rFonts w:ascii="Verdana" w:hAnsi="Verdana"/>
          <w:sz w:val="16"/>
          <w:szCs w:val="16"/>
        </w:rPr>
        <w:t xml:space="preserve">. </w:t>
      </w:r>
    </w:p>
    <w:p w14:paraId="19ED53C8" w14:textId="0732D485" w:rsidR="00400CD3" w:rsidRDefault="00400CD3" w:rsidP="00400CD3">
      <w:pPr>
        <w:rPr>
          <w:rFonts w:ascii="Verdana" w:hAnsi="Verdana"/>
          <w:sz w:val="16"/>
          <w:szCs w:val="16"/>
        </w:rPr>
      </w:pPr>
    </w:p>
    <w:p w14:paraId="440F9455" w14:textId="7128A480" w:rsidR="00400CD3" w:rsidRDefault="00400CD3" w:rsidP="00400CD3">
      <w:pPr>
        <w:rPr>
          <w:rFonts w:ascii="Verdana" w:hAnsi="Verdana"/>
          <w:sz w:val="16"/>
          <w:szCs w:val="16"/>
        </w:rPr>
      </w:pPr>
      <w:r>
        <w:rPr>
          <w:rFonts w:ascii="Verdana" w:hAnsi="Verdana"/>
          <w:sz w:val="16"/>
          <w:szCs w:val="16"/>
        </w:rPr>
        <w:t>Skolen aks</w:t>
      </w:r>
      <w:r w:rsidR="00B329BE">
        <w:rPr>
          <w:rFonts w:ascii="Verdana" w:hAnsi="Verdana"/>
          <w:sz w:val="16"/>
          <w:szCs w:val="16"/>
        </w:rPr>
        <w:t>ep</w:t>
      </w:r>
      <w:r>
        <w:rPr>
          <w:rFonts w:ascii="Verdana" w:hAnsi="Verdana"/>
          <w:sz w:val="16"/>
          <w:szCs w:val="16"/>
        </w:rPr>
        <w:t>terer</w:t>
      </w:r>
      <w:r w:rsidR="00B329BE">
        <w:rPr>
          <w:rFonts w:ascii="Verdana" w:hAnsi="Verdana"/>
          <w:sz w:val="16"/>
          <w:szCs w:val="16"/>
        </w:rPr>
        <w:t xml:space="preserve"> ikke at noen:</w:t>
      </w:r>
    </w:p>
    <w:p w14:paraId="3F3BC64D" w14:textId="42894A2C" w:rsidR="00B329BE" w:rsidRDefault="00B329BE" w:rsidP="00B329BE">
      <w:pPr>
        <w:pStyle w:val="Listeavsnitt"/>
        <w:numPr>
          <w:ilvl w:val="0"/>
          <w:numId w:val="3"/>
        </w:numPr>
        <w:rPr>
          <w:rFonts w:ascii="Verdana" w:hAnsi="Verdana"/>
          <w:sz w:val="16"/>
          <w:szCs w:val="16"/>
        </w:rPr>
      </w:pPr>
      <w:r>
        <w:rPr>
          <w:rFonts w:ascii="Verdana" w:hAnsi="Verdana"/>
          <w:sz w:val="16"/>
          <w:szCs w:val="16"/>
        </w:rPr>
        <w:t xml:space="preserve">utsetter medelever eller voksne i skolemiljøet for krenkende ord eller handlinger som </w:t>
      </w:r>
      <w:r w:rsidR="00D17496">
        <w:rPr>
          <w:rFonts w:ascii="Verdana" w:hAnsi="Verdana"/>
          <w:sz w:val="16"/>
          <w:szCs w:val="16"/>
        </w:rPr>
        <w:t>mobbing, diskriminering, psykisk eller fysisk vold, rasisme, trakassering eller utestenging på skolen, skoleveien eller i det digitale rom</w:t>
      </w:r>
    </w:p>
    <w:p w14:paraId="27EF4B6F" w14:textId="65A207F7" w:rsidR="00D17496" w:rsidRDefault="003D5C36" w:rsidP="00B329BE">
      <w:pPr>
        <w:pStyle w:val="Listeavsnitt"/>
        <w:numPr>
          <w:ilvl w:val="0"/>
          <w:numId w:val="3"/>
        </w:numPr>
        <w:rPr>
          <w:rFonts w:ascii="Verdana" w:hAnsi="Verdana"/>
          <w:sz w:val="16"/>
          <w:szCs w:val="16"/>
        </w:rPr>
      </w:pPr>
      <w:r>
        <w:rPr>
          <w:rFonts w:ascii="Verdana" w:hAnsi="Verdana"/>
          <w:sz w:val="16"/>
          <w:szCs w:val="16"/>
        </w:rPr>
        <w:t>fusker i skolearbeidet</w:t>
      </w:r>
    </w:p>
    <w:p w14:paraId="14188678" w14:textId="48E1D721" w:rsidR="003D5C36" w:rsidRPr="00052B34" w:rsidRDefault="003D5C36" w:rsidP="00B329BE">
      <w:pPr>
        <w:pStyle w:val="Listeavsnitt"/>
        <w:numPr>
          <w:ilvl w:val="0"/>
          <w:numId w:val="3"/>
        </w:numPr>
        <w:rPr>
          <w:rFonts w:ascii="Verdana" w:hAnsi="Verdana"/>
          <w:sz w:val="16"/>
          <w:szCs w:val="16"/>
        </w:rPr>
      </w:pPr>
      <w:r>
        <w:rPr>
          <w:rFonts w:ascii="Verdana" w:hAnsi="Verdana"/>
          <w:sz w:val="16"/>
          <w:szCs w:val="16"/>
        </w:rPr>
        <w:t xml:space="preserve">tar med eller benytter gjenstander som kan skade personer, bygning </w:t>
      </w:r>
      <w:r w:rsidR="00704AA3">
        <w:rPr>
          <w:rFonts w:ascii="Verdana" w:hAnsi="Verdana"/>
          <w:sz w:val="16"/>
          <w:szCs w:val="16"/>
        </w:rPr>
        <w:t>eller inventar på skolens område</w:t>
      </w:r>
    </w:p>
    <w:p w14:paraId="1C148295" w14:textId="70A3D6A9" w:rsidR="0052713D" w:rsidRPr="000A459E" w:rsidRDefault="0096054A" w:rsidP="000A459E">
      <w:pPr>
        <w:pStyle w:val="Listeavsnitt"/>
        <w:numPr>
          <w:ilvl w:val="0"/>
          <w:numId w:val="3"/>
        </w:numPr>
        <w:rPr>
          <w:rFonts w:ascii="Verdana" w:hAnsi="Verdana"/>
          <w:sz w:val="16"/>
          <w:szCs w:val="16"/>
        </w:rPr>
      </w:pPr>
      <w:r w:rsidRPr="00052B34">
        <w:rPr>
          <w:rFonts w:ascii="Verdana" w:hAnsi="Verdana"/>
          <w:sz w:val="16"/>
          <w:szCs w:val="16"/>
        </w:rPr>
        <w:t>bruke</w:t>
      </w:r>
      <w:r w:rsidR="00F35903" w:rsidRPr="00052B34">
        <w:rPr>
          <w:rFonts w:ascii="Verdana" w:hAnsi="Verdana"/>
          <w:sz w:val="16"/>
          <w:szCs w:val="16"/>
        </w:rPr>
        <w:t>r</w:t>
      </w:r>
      <w:r w:rsidRPr="00052B34">
        <w:rPr>
          <w:rFonts w:ascii="Verdana" w:hAnsi="Verdana"/>
          <w:sz w:val="16"/>
          <w:szCs w:val="16"/>
        </w:rPr>
        <w:t xml:space="preserve"> sykkel, rolle</w:t>
      </w:r>
      <w:r w:rsidR="006D535B" w:rsidRPr="00052B34">
        <w:rPr>
          <w:rFonts w:ascii="Verdana" w:hAnsi="Verdana"/>
          <w:sz w:val="16"/>
          <w:szCs w:val="16"/>
        </w:rPr>
        <w:t>r</w:t>
      </w:r>
      <w:r w:rsidRPr="00052B34">
        <w:rPr>
          <w:rFonts w:ascii="Verdana" w:hAnsi="Verdana"/>
          <w:sz w:val="16"/>
          <w:szCs w:val="16"/>
        </w:rPr>
        <w:t xml:space="preserve">blades, skateboard, sparkesykkel e.l. på skolens område i </w:t>
      </w:r>
      <w:r w:rsidR="006D535B" w:rsidRPr="00052B34">
        <w:rPr>
          <w:rFonts w:ascii="Verdana" w:hAnsi="Verdana"/>
          <w:sz w:val="16"/>
          <w:szCs w:val="16"/>
        </w:rPr>
        <w:t>skol</w:t>
      </w:r>
      <w:r w:rsidR="00D06D1B" w:rsidRPr="00052B34">
        <w:rPr>
          <w:rFonts w:ascii="Verdana" w:hAnsi="Verdana"/>
          <w:sz w:val="16"/>
          <w:szCs w:val="16"/>
        </w:rPr>
        <w:t>e</w:t>
      </w:r>
      <w:r w:rsidR="006D535B" w:rsidRPr="00052B34">
        <w:rPr>
          <w:rFonts w:ascii="Verdana" w:hAnsi="Verdana"/>
          <w:sz w:val="16"/>
          <w:szCs w:val="16"/>
        </w:rPr>
        <w:t>- og SFO-tiden uten tillatelse.</w:t>
      </w:r>
    </w:p>
    <w:p w14:paraId="5DDF8E32" w14:textId="712A7DE4" w:rsidR="003D5C36" w:rsidRDefault="00F2747E" w:rsidP="00B329BE">
      <w:pPr>
        <w:pStyle w:val="Listeavsnitt"/>
        <w:numPr>
          <w:ilvl w:val="0"/>
          <w:numId w:val="3"/>
        </w:numPr>
        <w:rPr>
          <w:rFonts w:ascii="Verdana" w:hAnsi="Verdana"/>
          <w:sz w:val="16"/>
          <w:szCs w:val="16"/>
        </w:rPr>
      </w:pPr>
      <w:r>
        <w:rPr>
          <w:rFonts w:ascii="Verdana" w:hAnsi="Verdana"/>
          <w:sz w:val="16"/>
          <w:szCs w:val="16"/>
        </w:rPr>
        <w:t>forlater skolens område uten tillatelse</w:t>
      </w:r>
    </w:p>
    <w:p w14:paraId="062C79F6" w14:textId="1A2C0E3D" w:rsidR="00F2747E" w:rsidRDefault="00F2747E" w:rsidP="00B329BE">
      <w:pPr>
        <w:pStyle w:val="Listeavsnitt"/>
        <w:numPr>
          <w:ilvl w:val="0"/>
          <w:numId w:val="3"/>
        </w:numPr>
        <w:rPr>
          <w:rFonts w:ascii="Verdana" w:hAnsi="Verdana"/>
          <w:sz w:val="16"/>
          <w:szCs w:val="16"/>
        </w:rPr>
      </w:pPr>
      <w:r>
        <w:rPr>
          <w:rFonts w:ascii="Verdana" w:hAnsi="Verdana"/>
          <w:sz w:val="16"/>
          <w:szCs w:val="16"/>
        </w:rPr>
        <w:t>bruker tobakk, snus eller e-sigaretter</w:t>
      </w:r>
    </w:p>
    <w:p w14:paraId="272AF116" w14:textId="0E57D49F" w:rsidR="00F2747E" w:rsidRDefault="00F2747E" w:rsidP="00B329BE">
      <w:pPr>
        <w:pStyle w:val="Listeavsnitt"/>
        <w:numPr>
          <w:ilvl w:val="0"/>
          <w:numId w:val="3"/>
        </w:numPr>
        <w:rPr>
          <w:rFonts w:ascii="Verdana" w:hAnsi="Verdana"/>
          <w:sz w:val="16"/>
          <w:szCs w:val="16"/>
        </w:rPr>
      </w:pPr>
      <w:r>
        <w:rPr>
          <w:rFonts w:ascii="Verdana" w:hAnsi="Verdana"/>
          <w:sz w:val="16"/>
          <w:szCs w:val="16"/>
        </w:rPr>
        <w:t>har med, bruker eller er påvirket av alkohol, narkotika eller andre rusmidler</w:t>
      </w:r>
    </w:p>
    <w:p w14:paraId="28A5CD35" w14:textId="68697B0E" w:rsidR="000A459E" w:rsidRDefault="001418F8" w:rsidP="00704AA3">
      <w:pPr>
        <w:pStyle w:val="Listeavsnitt"/>
        <w:numPr>
          <w:ilvl w:val="0"/>
          <w:numId w:val="3"/>
        </w:numPr>
        <w:rPr>
          <w:rFonts w:ascii="Verdana" w:hAnsi="Verdana"/>
          <w:sz w:val="16"/>
          <w:szCs w:val="16"/>
        </w:rPr>
      </w:pPr>
      <w:r w:rsidRPr="00052B34">
        <w:rPr>
          <w:rFonts w:ascii="Verdana" w:hAnsi="Verdana"/>
          <w:sz w:val="16"/>
          <w:szCs w:val="16"/>
        </w:rPr>
        <w:t>forstyrrer undervisningen</w:t>
      </w:r>
    </w:p>
    <w:p w14:paraId="31A2A958" w14:textId="42DFCE1F" w:rsidR="00F177FE" w:rsidRPr="00F177FE" w:rsidRDefault="00F177FE" w:rsidP="00F177FE">
      <w:pPr>
        <w:pStyle w:val="Listeavsnitt"/>
        <w:numPr>
          <w:ilvl w:val="0"/>
          <w:numId w:val="3"/>
        </w:numPr>
        <w:rPr>
          <w:rFonts w:ascii="Verdana" w:hAnsi="Verdana"/>
          <w:sz w:val="16"/>
          <w:szCs w:val="16"/>
        </w:rPr>
      </w:pPr>
      <w:r>
        <w:rPr>
          <w:rFonts w:ascii="Verdana" w:hAnsi="Verdana"/>
          <w:sz w:val="16"/>
          <w:szCs w:val="16"/>
        </w:rPr>
        <w:t>bruker ansiktsdekkende plagg</w:t>
      </w:r>
      <w:r w:rsidRPr="000A459E">
        <w:rPr>
          <w:rFonts w:ascii="Verdana" w:hAnsi="Verdana"/>
          <w:sz w:val="16"/>
          <w:szCs w:val="16"/>
        </w:rPr>
        <w:t xml:space="preserve"> i undervisningssituasjoner</w:t>
      </w:r>
    </w:p>
    <w:p w14:paraId="18920FBF" w14:textId="65D586F3" w:rsidR="00094851" w:rsidRPr="000A459E" w:rsidRDefault="000A459E" w:rsidP="000A459E">
      <w:pPr>
        <w:pStyle w:val="Listeavsnitt"/>
        <w:numPr>
          <w:ilvl w:val="0"/>
          <w:numId w:val="3"/>
        </w:numPr>
        <w:rPr>
          <w:rFonts w:ascii="Verdana" w:hAnsi="Verdana"/>
          <w:sz w:val="16"/>
          <w:szCs w:val="16"/>
        </w:rPr>
      </w:pPr>
      <w:r w:rsidRPr="000A459E">
        <w:rPr>
          <w:rFonts w:ascii="Verdana" w:hAnsi="Verdana"/>
          <w:sz w:val="16"/>
          <w:szCs w:val="16"/>
        </w:rPr>
        <w:t>F</w:t>
      </w:r>
      <w:r w:rsidR="00094851" w:rsidRPr="000A459E">
        <w:rPr>
          <w:rFonts w:ascii="Verdana" w:hAnsi="Verdana"/>
          <w:sz w:val="16"/>
          <w:szCs w:val="16"/>
        </w:rPr>
        <w:t>ilme</w:t>
      </w:r>
      <w:r w:rsidR="00621651" w:rsidRPr="000A459E">
        <w:rPr>
          <w:rFonts w:ascii="Verdana" w:hAnsi="Verdana"/>
          <w:sz w:val="16"/>
          <w:szCs w:val="16"/>
        </w:rPr>
        <w:t>r</w:t>
      </w:r>
      <w:r w:rsidRPr="000A459E">
        <w:rPr>
          <w:rFonts w:ascii="Verdana" w:hAnsi="Verdana"/>
          <w:sz w:val="16"/>
          <w:szCs w:val="16"/>
        </w:rPr>
        <w:t xml:space="preserve">, tar bilde eller lydopptak av </w:t>
      </w:r>
      <w:r w:rsidR="00094851" w:rsidRPr="000A459E">
        <w:rPr>
          <w:rFonts w:ascii="Verdana" w:hAnsi="Verdana"/>
          <w:sz w:val="16"/>
          <w:szCs w:val="16"/>
        </w:rPr>
        <w:t xml:space="preserve">andre elever eller ansatte ved skolen uten tillatelse fra elevene, deres foresatte, de ansatte ved skolen og/eller skolens ledelse. Det samme gjelder for deling av </w:t>
      </w:r>
      <w:r w:rsidR="00637277">
        <w:rPr>
          <w:rFonts w:ascii="Verdana" w:hAnsi="Verdana"/>
          <w:sz w:val="16"/>
          <w:szCs w:val="16"/>
        </w:rPr>
        <w:t>film/</w:t>
      </w:r>
      <w:r w:rsidR="00094851" w:rsidRPr="000A459E">
        <w:rPr>
          <w:rFonts w:ascii="Verdana" w:hAnsi="Verdana"/>
          <w:sz w:val="16"/>
          <w:szCs w:val="16"/>
        </w:rPr>
        <w:t>bil</w:t>
      </w:r>
      <w:r w:rsidR="00637277">
        <w:rPr>
          <w:rFonts w:ascii="Verdana" w:hAnsi="Verdana"/>
          <w:sz w:val="16"/>
          <w:szCs w:val="16"/>
        </w:rPr>
        <w:t>der/lydopptak. Filming,</w:t>
      </w:r>
      <w:r w:rsidR="00094851" w:rsidRPr="000A459E">
        <w:rPr>
          <w:rFonts w:ascii="Verdana" w:hAnsi="Verdana"/>
          <w:sz w:val="16"/>
          <w:szCs w:val="16"/>
        </w:rPr>
        <w:t xml:space="preserve"> fotografering</w:t>
      </w:r>
      <w:r w:rsidR="00F02E3D">
        <w:rPr>
          <w:rFonts w:ascii="Verdana" w:hAnsi="Verdana"/>
          <w:sz w:val="16"/>
          <w:szCs w:val="16"/>
        </w:rPr>
        <w:t xml:space="preserve"> eller lyd</w:t>
      </w:r>
      <w:r w:rsidR="00637277">
        <w:rPr>
          <w:rFonts w:ascii="Verdana" w:hAnsi="Verdana"/>
          <w:sz w:val="16"/>
          <w:szCs w:val="16"/>
        </w:rPr>
        <w:t>opptak</w:t>
      </w:r>
      <w:r w:rsidR="00094851" w:rsidRPr="000A459E">
        <w:rPr>
          <w:rFonts w:ascii="Verdana" w:hAnsi="Verdana"/>
          <w:sz w:val="16"/>
          <w:szCs w:val="16"/>
        </w:rPr>
        <w:t xml:space="preserve"> skal kun foregå i undervisn</w:t>
      </w:r>
      <w:r w:rsidR="00CB0A55" w:rsidRPr="000A459E">
        <w:rPr>
          <w:rFonts w:ascii="Verdana" w:hAnsi="Verdana"/>
          <w:sz w:val="16"/>
          <w:szCs w:val="16"/>
        </w:rPr>
        <w:t>ingsøyem</w:t>
      </w:r>
      <w:r w:rsidR="00860B6F" w:rsidRPr="000A459E">
        <w:rPr>
          <w:rFonts w:ascii="Verdana" w:hAnsi="Verdana"/>
          <w:sz w:val="16"/>
          <w:szCs w:val="16"/>
        </w:rPr>
        <w:t>e</w:t>
      </w:r>
      <w:r w:rsidR="00CB0A55" w:rsidRPr="000A459E">
        <w:rPr>
          <w:rFonts w:ascii="Verdana" w:hAnsi="Verdana"/>
          <w:sz w:val="16"/>
          <w:szCs w:val="16"/>
        </w:rPr>
        <w:t>d. Film/bilder</w:t>
      </w:r>
      <w:r w:rsidR="00637277">
        <w:rPr>
          <w:rFonts w:ascii="Verdana" w:hAnsi="Verdana"/>
          <w:sz w:val="16"/>
          <w:szCs w:val="16"/>
        </w:rPr>
        <w:t>/lydopptak</w:t>
      </w:r>
      <w:r w:rsidR="00CB0A55" w:rsidRPr="000A459E">
        <w:rPr>
          <w:rFonts w:ascii="Verdana" w:hAnsi="Verdana"/>
          <w:sz w:val="16"/>
          <w:szCs w:val="16"/>
        </w:rPr>
        <w:t xml:space="preserve"> skal ikke benyttes til annet enn det som er avtalt, og skal ikke publiseres på sosiale nettverk.</w:t>
      </w:r>
    </w:p>
    <w:p w14:paraId="3C1E7625" w14:textId="507D372B" w:rsidR="00D4089A" w:rsidRDefault="00D4089A" w:rsidP="00D4089A">
      <w:pPr>
        <w:rPr>
          <w:rFonts w:ascii="Verdana" w:hAnsi="Verdana"/>
          <w:color w:val="FF0000"/>
          <w:sz w:val="16"/>
          <w:szCs w:val="16"/>
        </w:rPr>
      </w:pPr>
    </w:p>
    <w:p w14:paraId="6EBA4AF4" w14:textId="77777777" w:rsidR="000A459E" w:rsidRPr="000A459E" w:rsidRDefault="000A459E" w:rsidP="00D4089A">
      <w:pPr>
        <w:rPr>
          <w:rFonts w:ascii="Verdana" w:hAnsi="Verdana"/>
          <w:color w:val="FF0000"/>
          <w:sz w:val="16"/>
          <w:szCs w:val="16"/>
        </w:rPr>
      </w:pPr>
    </w:p>
    <w:p w14:paraId="4580F966" w14:textId="77777777" w:rsidR="0039242B" w:rsidRDefault="0039242B" w:rsidP="00D4089A">
      <w:pPr>
        <w:rPr>
          <w:rFonts w:ascii="Verdana" w:hAnsi="Verdana"/>
          <w:sz w:val="16"/>
          <w:szCs w:val="16"/>
        </w:rPr>
      </w:pPr>
    </w:p>
    <w:p w14:paraId="44F8B234" w14:textId="13D947EB" w:rsidR="00D4089A" w:rsidRDefault="00D4089A" w:rsidP="00D4089A">
      <w:pPr>
        <w:rPr>
          <w:rFonts w:ascii="Verdana" w:hAnsi="Verdana"/>
          <w:sz w:val="16"/>
          <w:szCs w:val="16"/>
        </w:rPr>
      </w:pPr>
    </w:p>
    <w:p w14:paraId="11A8B061" w14:textId="576D7AB3" w:rsidR="00D4089A" w:rsidRDefault="00041D21" w:rsidP="00D4089A">
      <w:pPr>
        <w:rPr>
          <w:rFonts w:ascii="Verdana" w:hAnsi="Verdana"/>
          <w:b/>
          <w:sz w:val="20"/>
          <w:szCs w:val="20"/>
        </w:rPr>
      </w:pPr>
      <w:r>
        <w:rPr>
          <w:rFonts w:ascii="Verdana" w:hAnsi="Verdana"/>
          <w:b/>
          <w:sz w:val="20"/>
          <w:szCs w:val="20"/>
        </w:rPr>
        <w:t>§ 6 Konsekvenser ved regelbrudd</w:t>
      </w:r>
    </w:p>
    <w:p w14:paraId="7ADDE1CF" w14:textId="39723C3F" w:rsidR="00041D21" w:rsidRDefault="00AF1364" w:rsidP="00D4089A">
      <w:pPr>
        <w:rPr>
          <w:rFonts w:ascii="Verdana" w:hAnsi="Verdana"/>
          <w:sz w:val="16"/>
          <w:szCs w:val="16"/>
        </w:rPr>
      </w:pPr>
      <w:r>
        <w:rPr>
          <w:rFonts w:ascii="Verdana" w:hAnsi="Verdana"/>
          <w:sz w:val="16"/>
          <w:szCs w:val="16"/>
        </w:rPr>
        <w:t xml:space="preserve">Alle konsekvenser ved regelbrudd skal være av en slik art at eleven forstår hvilke regler som er brutt og hvorfor </w:t>
      </w:r>
      <w:r w:rsidR="0056020B">
        <w:rPr>
          <w:rFonts w:ascii="Verdana" w:hAnsi="Verdana"/>
          <w:sz w:val="16"/>
          <w:szCs w:val="16"/>
        </w:rPr>
        <w:t>skolen må reagere på dette. Eleven skal, hvis det er mulig, får anledning til å gjøre opp for seg.</w:t>
      </w:r>
    </w:p>
    <w:p w14:paraId="6E7DFF45" w14:textId="72B6F7B8" w:rsidR="0056020B" w:rsidRDefault="0056020B" w:rsidP="00D4089A">
      <w:pPr>
        <w:rPr>
          <w:rFonts w:ascii="Verdana" w:hAnsi="Verdana"/>
          <w:sz w:val="16"/>
          <w:szCs w:val="16"/>
        </w:rPr>
      </w:pPr>
    </w:p>
    <w:p w14:paraId="704A3F35" w14:textId="577F5707" w:rsidR="0056020B" w:rsidRDefault="0056020B" w:rsidP="00D4089A">
      <w:pPr>
        <w:rPr>
          <w:rFonts w:ascii="Verdana" w:hAnsi="Verdana"/>
          <w:sz w:val="16"/>
          <w:szCs w:val="16"/>
        </w:rPr>
      </w:pPr>
      <w:r>
        <w:rPr>
          <w:rFonts w:ascii="Verdana" w:hAnsi="Verdana"/>
          <w:sz w:val="16"/>
          <w:szCs w:val="16"/>
        </w:rPr>
        <w:t>Kristiansundsskolen vil normalt benytte følgende sanksjoner ved regelbrudd:</w:t>
      </w:r>
    </w:p>
    <w:p w14:paraId="45B593EA" w14:textId="5D8AC982" w:rsidR="00704AA3" w:rsidRDefault="00704AA3" w:rsidP="00704AA3">
      <w:pPr>
        <w:pStyle w:val="Listeavsnitt"/>
        <w:numPr>
          <w:ilvl w:val="0"/>
          <w:numId w:val="4"/>
        </w:numPr>
        <w:rPr>
          <w:rFonts w:ascii="Verdana" w:hAnsi="Verdana"/>
          <w:sz w:val="16"/>
          <w:szCs w:val="16"/>
        </w:rPr>
      </w:pPr>
      <w:r>
        <w:rPr>
          <w:rFonts w:ascii="Verdana" w:hAnsi="Verdana"/>
          <w:sz w:val="16"/>
          <w:szCs w:val="16"/>
        </w:rPr>
        <w:t>t</w:t>
      </w:r>
      <w:r w:rsidRPr="00704AA3">
        <w:rPr>
          <w:rFonts w:ascii="Verdana" w:hAnsi="Verdana"/>
          <w:sz w:val="16"/>
          <w:szCs w:val="16"/>
        </w:rPr>
        <w:t>ilsnakk</w:t>
      </w:r>
    </w:p>
    <w:p w14:paraId="4129DBB2" w14:textId="27215B3A" w:rsidR="0056020B" w:rsidRPr="00704AA3" w:rsidRDefault="0056020B" w:rsidP="00704AA3">
      <w:pPr>
        <w:pStyle w:val="Listeavsnitt"/>
        <w:numPr>
          <w:ilvl w:val="0"/>
          <w:numId w:val="4"/>
        </w:numPr>
        <w:rPr>
          <w:rFonts w:ascii="Verdana" w:hAnsi="Verdana"/>
          <w:sz w:val="16"/>
          <w:szCs w:val="16"/>
        </w:rPr>
      </w:pPr>
      <w:r w:rsidRPr="00704AA3">
        <w:rPr>
          <w:rFonts w:ascii="Verdana" w:hAnsi="Verdana"/>
          <w:sz w:val="16"/>
          <w:szCs w:val="16"/>
        </w:rPr>
        <w:t>anmerkning</w:t>
      </w:r>
    </w:p>
    <w:p w14:paraId="045BB6F2" w14:textId="4E841E1F" w:rsidR="0056020B" w:rsidRDefault="0056020B" w:rsidP="0056020B">
      <w:pPr>
        <w:pStyle w:val="Listeavsnitt"/>
        <w:numPr>
          <w:ilvl w:val="0"/>
          <w:numId w:val="4"/>
        </w:numPr>
        <w:rPr>
          <w:rFonts w:ascii="Verdana" w:hAnsi="Verdana"/>
          <w:sz w:val="16"/>
          <w:szCs w:val="16"/>
        </w:rPr>
      </w:pPr>
      <w:r>
        <w:rPr>
          <w:rFonts w:ascii="Verdana" w:hAnsi="Verdana"/>
          <w:sz w:val="16"/>
          <w:szCs w:val="16"/>
        </w:rPr>
        <w:t>skriftlig advarsel til elev</w:t>
      </w:r>
    </w:p>
    <w:p w14:paraId="3D53F3ED" w14:textId="58B26AEA" w:rsidR="0056020B" w:rsidRDefault="0056020B" w:rsidP="0056020B">
      <w:pPr>
        <w:pStyle w:val="Listeavsnitt"/>
        <w:numPr>
          <w:ilvl w:val="0"/>
          <w:numId w:val="4"/>
        </w:numPr>
        <w:rPr>
          <w:rFonts w:ascii="Verdana" w:hAnsi="Verdana"/>
          <w:sz w:val="16"/>
          <w:szCs w:val="16"/>
        </w:rPr>
      </w:pPr>
      <w:r>
        <w:rPr>
          <w:rFonts w:ascii="Verdana" w:hAnsi="Verdana"/>
          <w:sz w:val="16"/>
          <w:szCs w:val="16"/>
        </w:rPr>
        <w:t>kon</w:t>
      </w:r>
      <w:r w:rsidR="00FF35E0">
        <w:rPr>
          <w:rFonts w:ascii="Verdana" w:hAnsi="Verdana"/>
          <w:sz w:val="16"/>
          <w:szCs w:val="16"/>
        </w:rPr>
        <w:t>takt med foresatte</w:t>
      </w:r>
    </w:p>
    <w:p w14:paraId="57871BD3" w14:textId="0CF2F820" w:rsidR="00FF35E0" w:rsidRDefault="00FF35E0" w:rsidP="0056020B">
      <w:pPr>
        <w:pStyle w:val="Listeavsnitt"/>
        <w:numPr>
          <w:ilvl w:val="0"/>
          <w:numId w:val="4"/>
        </w:numPr>
        <w:rPr>
          <w:rFonts w:ascii="Verdana" w:hAnsi="Verdana"/>
          <w:sz w:val="16"/>
          <w:szCs w:val="16"/>
        </w:rPr>
      </w:pPr>
      <w:r>
        <w:rPr>
          <w:rFonts w:ascii="Verdana" w:hAnsi="Verdana"/>
          <w:sz w:val="16"/>
          <w:szCs w:val="16"/>
        </w:rPr>
        <w:t>skriftlig melding til foresatte</w:t>
      </w:r>
    </w:p>
    <w:p w14:paraId="602599F2" w14:textId="534D86F0" w:rsidR="00FF35E0" w:rsidRDefault="00851411" w:rsidP="0056020B">
      <w:pPr>
        <w:pStyle w:val="Listeavsnitt"/>
        <w:numPr>
          <w:ilvl w:val="0"/>
          <w:numId w:val="4"/>
        </w:numPr>
        <w:rPr>
          <w:rFonts w:ascii="Verdana" w:hAnsi="Verdana"/>
          <w:sz w:val="16"/>
          <w:szCs w:val="16"/>
        </w:rPr>
      </w:pPr>
      <w:r>
        <w:rPr>
          <w:rFonts w:ascii="Verdana" w:hAnsi="Verdana"/>
          <w:sz w:val="16"/>
          <w:szCs w:val="16"/>
        </w:rPr>
        <w:t>pålegg om oppgaver for å rett opp skade som er påført skolens eiendom eller eiendeler (rydde søppel, vaske gulv, fjerne tagging og lignende)</w:t>
      </w:r>
    </w:p>
    <w:p w14:paraId="603E8E76" w14:textId="48EA2F9F" w:rsidR="00851411" w:rsidRDefault="00851411" w:rsidP="0056020B">
      <w:pPr>
        <w:pStyle w:val="Listeavsnitt"/>
        <w:numPr>
          <w:ilvl w:val="0"/>
          <w:numId w:val="4"/>
        </w:numPr>
        <w:rPr>
          <w:rFonts w:ascii="Verdana" w:hAnsi="Verdana"/>
          <w:sz w:val="16"/>
          <w:szCs w:val="16"/>
        </w:rPr>
      </w:pPr>
      <w:r>
        <w:rPr>
          <w:rFonts w:ascii="Verdana" w:hAnsi="Verdana"/>
          <w:sz w:val="16"/>
          <w:szCs w:val="16"/>
        </w:rPr>
        <w:t>tilstedeværelse på skolen før eller etter skoletid i forbindelse med samtaler eller for å utføre pålagte oppgaver</w:t>
      </w:r>
    </w:p>
    <w:p w14:paraId="5B31CF5C" w14:textId="5812B22A" w:rsidR="00851411" w:rsidRDefault="00851411" w:rsidP="0056020B">
      <w:pPr>
        <w:pStyle w:val="Listeavsnitt"/>
        <w:numPr>
          <w:ilvl w:val="0"/>
          <w:numId w:val="4"/>
        </w:numPr>
        <w:rPr>
          <w:rFonts w:ascii="Verdana" w:hAnsi="Verdana"/>
          <w:sz w:val="16"/>
          <w:szCs w:val="16"/>
        </w:rPr>
      </w:pPr>
      <w:r>
        <w:rPr>
          <w:rFonts w:ascii="Verdana" w:hAnsi="Verdana"/>
          <w:sz w:val="16"/>
          <w:szCs w:val="16"/>
        </w:rPr>
        <w:t>beslaglegge far</w:t>
      </w:r>
      <w:r w:rsidR="00A1114C">
        <w:rPr>
          <w:rFonts w:ascii="Verdana" w:hAnsi="Verdana"/>
          <w:sz w:val="16"/>
          <w:szCs w:val="16"/>
        </w:rPr>
        <w:t>lige gjenstander som kan benyttes til å utøve skade på andre</w:t>
      </w:r>
    </w:p>
    <w:p w14:paraId="6049E221" w14:textId="11595721" w:rsidR="00A1114C" w:rsidRDefault="00A1114C" w:rsidP="0056020B">
      <w:pPr>
        <w:pStyle w:val="Listeavsnitt"/>
        <w:numPr>
          <w:ilvl w:val="0"/>
          <w:numId w:val="4"/>
        </w:numPr>
        <w:rPr>
          <w:rFonts w:ascii="Verdana" w:hAnsi="Verdana"/>
          <w:sz w:val="16"/>
          <w:szCs w:val="16"/>
        </w:rPr>
      </w:pPr>
      <w:r>
        <w:rPr>
          <w:rFonts w:ascii="Verdana" w:hAnsi="Verdana"/>
          <w:sz w:val="16"/>
          <w:szCs w:val="16"/>
        </w:rPr>
        <w:t xml:space="preserve">sette ned karakter i orden og/eller oppførsel etter gjentatte regelbrudd dersom foresatte på forhånd er varslet, jfr. forskrift til </w:t>
      </w:r>
      <w:r w:rsidR="00653C4A">
        <w:rPr>
          <w:rFonts w:ascii="Verdana" w:hAnsi="Verdana"/>
          <w:sz w:val="16"/>
          <w:szCs w:val="16"/>
        </w:rPr>
        <w:t>opplæringsloven</w:t>
      </w:r>
      <w:r>
        <w:rPr>
          <w:rFonts w:ascii="Verdana" w:hAnsi="Verdana"/>
          <w:sz w:val="16"/>
          <w:szCs w:val="16"/>
        </w:rPr>
        <w:t xml:space="preserve"> § 3-5 til § 3-7. Ved</w:t>
      </w:r>
      <w:r w:rsidR="009F3961">
        <w:rPr>
          <w:rFonts w:ascii="Verdana" w:hAnsi="Verdana"/>
          <w:sz w:val="16"/>
          <w:szCs w:val="16"/>
        </w:rPr>
        <w:t xml:space="preserve"> særlig grove enkelthendelser kan også karakter settes ned, jf. forskrift til opplæringsloven § 3-5</w:t>
      </w:r>
      <w:r w:rsidR="003E6B5E">
        <w:rPr>
          <w:rFonts w:ascii="Verdana" w:hAnsi="Verdana"/>
          <w:sz w:val="16"/>
          <w:szCs w:val="16"/>
        </w:rPr>
        <w:t>.</w:t>
      </w:r>
    </w:p>
    <w:p w14:paraId="2BAD290A" w14:textId="0E6A0840" w:rsidR="003E6B5E" w:rsidRPr="000A459E" w:rsidRDefault="003E6B5E" w:rsidP="0056020B">
      <w:pPr>
        <w:pStyle w:val="Listeavsnitt"/>
        <w:numPr>
          <w:ilvl w:val="0"/>
          <w:numId w:val="4"/>
        </w:numPr>
        <w:rPr>
          <w:rFonts w:ascii="Verdana" w:hAnsi="Verdana"/>
          <w:sz w:val="16"/>
          <w:szCs w:val="16"/>
        </w:rPr>
      </w:pPr>
      <w:r w:rsidRPr="000A459E">
        <w:rPr>
          <w:rFonts w:ascii="Verdana" w:hAnsi="Verdana"/>
          <w:sz w:val="16"/>
          <w:szCs w:val="16"/>
        </w:rPr>
        <w:t>bortvisning fra undervisningen for enkelttimer (inntil to timer) eller bortvisning for resten av dagen (opplæringsloven</w:t>
      </w:r>
      <w:r w:rsidR="000A459E">
        <w:rPr>
          <w:rFonts w:ascii="Verdana" w:hAnsi="Verdana"/>
          <w:sz w:val="16"/>
          <w:szCs w:val="16"/>
        </w:rPr>
        <w:t xml:space="preserve"> § 9A-11)</w:t>
      </w:r>
    </w:p>
    <w:p w14:paraId="0CC5C43D" w14:textId="2052FB37" w:rsidR="003E6B5E" w:rsidRDefault="00CB404B" w:rsidP="0056020B">
      <w:pPr>
        <w:pStyle w:val="Listeavsnitt"/>
        <w:numPr>
          <w:ilvl w:val="0"/>
          <w:numId w:val="4"/>
        </w:numPr>
        <w:rPr>
          <w:rFonts w:ascii="Verdana" w:hAnsi="Verdana"/>
          <w:sz w:val="16"/>
          <w:szCs w:val="16"/>
        </w:rPr>
      </w:pPr>
      <w:r>
        <w:rPr>
          <w:rFonts w:ascii="Verdana" w:hAnsi="Verdana"/>
          <w:sz w:val="16"/>
          <w:szCs w:val="16"/>
        </w:rPr>
        <w:t>bortvisning fra undervisningen inntil tre dager (gjelder kun 8. – 1</w:t>
      </w:r>
      <w:r w:rsidR="000A459E">
        <w:rPr>
          <w:rFonts w:ascii="Verdana" w:hAnsi="Verdana"/>
          <w:sz w:val="16"/>
          <w:szCs w:val="16"/>
        </w:rPr>
        <w:t>0. trinn, opplæringsloven § 9A-11</w:t>
      </w:r>
      <w:r w:rsidR="00531280">
        <w:rPr>
          <w:rFonts w:ascii="Verdana" w:hAnsi="Verdana"/>
          <w:sz w:val="16"/>
          <w:szCs w:val="16"/>
        </w:rPr>
        <w:t>)</w:t>
      </w:r>
    </w:p>
    <w:p w14:paraId="152C8D58" w14:textId="563181B6" w:rsidR="00531280" w:rsidRDefault="00531280" w:rsidP="0056020B">
      <w:pPr>
        <w:pStyle w:val="Listeavsnitt"/>
        <w:numPr>
          <w:ilvl w:val="0"/>
          <w:numId w:val="4"/>
        </w:numPr>
        <w:rPr>
          <w:rFonts w:ascii="Verdana" w:hAnsi="Verdana"/>
          <w:sz w:val="16"/>
          <w:szCs w:val="16"/>
        </w:rPr>
      </w:pPr>
      <w:r>
        <w:rPr>
          <w:rFonts w:ascii="Verdana" w:hAnsi="Verdana"/>
          <w:sz w:val="16"/>
          <w:szCs w:val="16"/>
        </w:rPr>
        <w:t>bytte klasse midlertidig eller permanent</w:t>
      </w:r>
    </w:p>
    <w:p w14:paraId="444A0666" w14:textId="3BC38CE0" w:rsidR="00531280" w:rsidRDefault="00531280" w:rsidP="0056020B">
      <w:pPr>
        <w:pStyle w:val="Listeavsnitt"/>
        <w:numPr>
          <w:ilvl w:val="0"/>
          <w:numId w:val="4"/>
        </w:numPr>
        <w:rPr>
          <w:rFonts w:ascii="Verdana" w:hAnsi="Verdana"/>
          <w:sz w:val="16"/>
          <w:szCs w:val="16"/>
        </w:rPr>
      </w:pPr>
      <w:r>
        <w:rPr>
          <w:rFonts w:ascii="Verdana" w:hAnsi="Verdana"/>
          <w:sz w:val="16"/>
          <w:szCs w:val="16"/>
        </w:rPr>
        <w:t>i helt spesielle tilfeller kan kommunen vedta et midlertidig eller permanent skolebytte (opplæringsloven § 8-1)</w:t>
      </w:r>
    </w:p>
    <w:p w14:paraId="58003036" w14:textId="37673D33" w:rsidR="00B1459F" w:rsidRDefault="00B1459F" w:rsidP="00B1459F">
      <w:pPr>
        <w:rPr>
          <w:rFonts w:ascii="Verdana" w:hAnsi="Verdana"/>
          <w:sz w:val="16"/>
          <w:szCs w:val="16"/>
        </w:rPr>
      </w:pPr>
    </w:p>
    <w:p w14:paraId="0EA39E87" w14:textId="36056215" w:rsidR="00B1459F" w:rsidRDefault="00B1459F" w:rsidP="00B1459F">
      <w:pPr>
        <w:rPr>
          <w:rFonts w:ascii="Verdana" w:hAnsi="Verdana"/>
          <w:sz w:val="16"/>
          <w:szCs w:val="16"/>
        </w:rPr>
      </w:pPr>
    </w:p>
    <w:p w14:paraId="07908C96" w14:textId="4F6DF882" w:rsidR="00B1459F" w:rsidRDefault="00B1459F" w:rsidP="00B1459F">
      <w:pPr>
        <w:rPr>
          <w:rFonts w:ascii="Verdana" w:hAnsi="Verdana"/>
          <w:sz w:val="16"/>
          <w:szCs w:val="16"/>
        </w:rPr>
      </w:pPr>
    </w:p>
    <w:p w14:paraId="48E37EE6" w14:textId="5A881811" w:rsidR="00B1459F" w:rsidRDefault="00B1459F" w:rsidP="00B1459F">
      <w:pPr>
        <w:rPr>
          <w:rFonts w:ascii="Verdana" w:hAnsi="Verdana"/>
          <w:sz w:val="16"/>
          <w:szCs w:val="16"/>
        </w:rPr>
      </w:pPr>
    </w:p>
    <w:p w14:paraId="32102E33" w14:textId="31C93531" w:rsidR="00B1459F" w:rsidRDefault="00B1459F" w:rsidP="00B1459F">
      <w:pPr>
        <w:rPr>
          <w:rFonts w:ascii="Verdana" w:hAnsi="Verdana"/>
          <w:sz w:val="16"/>
          <w:szCs w:val="16"/>
        </w:rPr>
      </w:pPr>
    </w:p>
    <w:p w14:paraId="0F0A6A67" w14:textId="77777777" w:rsidR="00B1459F" w:rsidRPr="00B1459F" w:rsidRDefault="00B1459F" w:rsidP="00B1459F">
      <w:pPr>
        <w:rPr>
          <w:rFonts w:ascii="Verdana" w:hAnsi="Verdana"/>
          <w:sz w:val="16"/>
          <w:szCs w:val="16"/>
        </w:rPr>
      </w:pPr>
    </w:p>
    <w:p w14:paraId="4D436A75" w14:textId="6D30C256" w:rsidR="00927779" w:rsidRDefault="00927779" w:rsidP="00927779">
      <w:pPr>
        <w:rPr>
          <w:rFonts w:ascii="Verdana" w:hAnsi="Verdana"/>
          <w:sz w:val="16"/>
          <w:szCs w:val="16"/>
        </w:rPr>
      </w:pPr>
    </w:p>
    <w:p w14:paraId="029C6205" w14:textId="2884146D" w:rsidR="00927779" w:rsidRDefault="008C691A" w:rsidP="00927779">
      <w:pPr>
        <w:rPr>
          <w:rFonts w:ascii="Verdana" w:hAnsi="Verdana"/>
          <w:b/>
          <w:sz w:val="20"/>
          <w:szCs w:val="20"/>
        </w:rPr>
      </w:pPr>
      <w:r w:rsidRPr="008C691A">
        <w:rPr>
          <w:rFonts w:ascii="Verdana" w:hAnsi="Verdana"/>
          <w:b/>
          <w:sz w:val="20"/>
          <w:szCs w:val="20"/>
        </w:rPr>
        <w:lastRenderedPageBreak/>
        <w:t>§ 7 Presisering av reg</w:t>
      </w:r>
      <w:r w:rsidR="00DF57AB">
        <w:rPr>
          <w:rFonts w:ascii="Verdana" w:hAnsi="Verdana"/>
          <w:b/>
          <w:sz w:val="20"/>
          <w:szCs w:val="20"/>
        </w:rPr>
        <w:t>el</w:t>
      </w:r>
      <w:r w:rsidRPr="008C691A">
        <w:rPr>
          <w:rFonts w:ascii="Verdana" w:hAnsi="Verdana"/>
          <w:b/>
          <w:sz w:val="20"/>
          <w:szCs w:val="20"/>
        </w:rPr>
        <w:t>verket</w:t>
      </w:r>
    </w:p>
    <w:p w14:paraId="6E10558A" w14:textId="03AE74F7" w:rsidR="00DF57AB" w:rsidRDefault="00DF57AB" w:rsidP="00927779">
      <w:pPr>
        <w:rPr>
          <w:rFonts w:ascii="Verdana" w:hAnsi="Verdana"/>
          <w:b/>
          <w:sz w:val="20"/>
          <w:szCs w:val="20"/>
        </w:rPr>
      </w:pPr>
    </w:p>
    <w:p w14:paraId="56C9D583" w14:textId="3FC5B8C2" w:rsidR="00DF57AB" w:rsidRDefault="00FB7B63" w:rsidP="00927779">
      <w:pPr>
        <w:rPr>
          <w:rFonts w:ascii="Verdana" w:hAnsi="Verdana"/>
          <w:b/>
          <w:sz w:val="16"/>
          <w:szCs w:val="16"/>
        </w:rPr>
      </w:pPr>
      <w:r>
        <w:rPr>
          <w:rFonts w:ascii="Verdana" w:hAnsi="Verdana"/>
          <w:b/>
          <w:sz w:val="16"/>
          <w:szCs w:val="16"/>
        </w:rPr>
        <w:t>§ 7.1</w:t>
      </w:r>
      <w:r w:rsidR="008248AA">
        <w:rPr>
          <w:rFonts w:ascii="Verdana" w:hAnsi="Verdana"/>
          <w:b/>
          <w:sz w:val="16"/>
          <w:szCs w:val="16"/>
        </w:rPr>
        <w:t xml:space="preserve"> </w:t>
      </w:r>
      <w:r>
        <w:rPr>
          <w:rFonts w:ascii="Verdana" w:hAnsi="Verdana"/>
          <w:b/>
          <w:sz w:val="16"/>
          <w:szCs w:val="16"/>
        </w:rPr>
        <w:t>Fravær</w:t>
      </w:r>
    </w:p>
    <w:p w14:paraId="1771F7BE" w14:textId="0A39FA89" w:rsidR="00FB7B63" w:rsidRDefault="00FB7B63" w:rsidP="00927779">
      <w:pPr>
        <w:rPr>
          <w:rFonts w:ascii="Verdana" w:hAnsi="Verdana"/>
          <w:b/>
          <w:sz w:val="16"/>
          <w:szCs w:val="16"/>
        </w:rPr>
      </w:pPr>
    </w:p>
    <w:p w14:paraId="6D4D0A52" w14:textId="270BB1B2" w:rsidR="00FB7B63" w:rsidRDefault="000B6FB7" w:rsidP="00927779">
      <w:pPr>
        <w:rPr>
          <w:rFonts w:ascii="Verdana" w:hAnsi="Verdana"/>
          <w:sz w:val="16"/>
          <w:szCs w:val="16"/>
        </w:rPr>
      </w:pPr>
      <w:r>
        <w:rPr>
          <w:rFonts w:ascii="Verdana" w:hAnsi="Verdana"/>
          <w:sz w:val="16"/>
          <w:szCs w:val="16"/>
        </w:rPr>
        <w:t>Elevene har rett og plikt til grunnskoleopplæring</w:t>
      </w:r>
      <w:r w:rsidR="00AB48D2">
        <w:rPr>
          <w:rFonts w:ascii="Verdana" w:hAnsi="Verdana"/>
          <w:sz w:val="16"/>
          <w:szCs w:val="16"/>
        </w:rPr>
        <w:t xml:space="preserve">. Ved sykdom skal skolen ha beskjed så raskt som mulig gjennom digital meldingsbok. </w:t>
      </w:r>
    </w:p>
    <w:p w14:paraId="06ACD199" w14:textId="2EF180D6" w:rsidR="00AB48D2" w:rsidRDefault="00AB48D2" w:rsidP="00927779">
      <w:pPr>
        <w:rPr>
          <w:rFonts w:ascii="Verdana" w:hAnsi="Verdana"/>
          <w:sz w:val="16"/>
          <w:szCs w:val="16"/>
        </w:rPr>
      </w:pPr>
    </w:p>
    <w:p w14:paraId="01E84DF4" w14:textId="5864FB82" w:rsidR="00AB48D2" w:rsidRDefault="00AB48D2" w:rsidP="00927779">
      <w:pPr>
        <w:rPr>
          <w:rFonts w:ascii="Verdana" w:hAnsi="Verdana"/>
          <w:sz w:val="16"/>
          <w:szCs w:val="16"/>
        </w:rPr>
      </w:pPr>
      <w:r>
        <w:rPr>
          <w:rFonts w:ascii="Verdana" w:hAnsi="Verdana"/>
          <w:sz w:val="16"/>
          <w:szCs w:val="16"/>
        </w:rPr>
        <w:t>Gjentatt ugyldig fravær er brudd på ordens- og oppførselsreglementet og skal tillegges vekt når ordens- eller oppførselskarakter fastsettes. Hovedgrunnlaget skal være orden og oppførsel siste halvåret. Elevens foresatte skal varsles ved ugyldig fravær</w:t>
      </w:r>
      <w:r w:rsidR="008170EF">
        <w:rPr>
          <w:rFonts w:ascii="Verdana" w:hAnsi="Verdana"/>
          <w:sz w:val="16"/>
          <w:szCs w:val="16"/>
        </w:rPr>
        <w:t>, både ved gjentatt forsentkomming og annet fravær for å få klarlagt årsaker til dette fraværet.</w:t>
      </w:r>
    </w:p>
    <w:p w14:paraId="351193CD" w14:textId="7E5FF6B0" w:rsidR="003A23F6" w:rsidRDefault="003A23F6" w:rsidP="00927779">
      <w:pPr>
        <w:rPr>
          <w:rFonts w:ascii="Verdana" w:hAnsi="Verdana"/>
          <w:sz w:val="16"/>
          <w:szCs w:val="16"/>
        </w:rPr>
      </w:pPr>
    </w:p>
    <w:p w14:paraId="4287A843" w14:textId="25405945" w:rsidR="003A23F6" w:rsidRDefault="003A23F6" w:rsidP="00927779">
      <w:pPr>
        <w:rPr>
          <w:rFonts w:ascii="Verdana" w:hAnsi="Verdana"/>
          <w:sz w:val="16"/>
          <w:szCs w:val="16"/>
        </w:rPr>
      </w:pPr>
      <w:r>
        <w:rPr>
          <w:rFonts w:ascii="Verdana" w:hAnsi="Verdana"/>
          <w:sz w:val="16"/>
          <w:szCs w:val="16"/>
        </w:rPr>
        <w:t xml:space="preserve">Når det er forsvarlig, kan skolen etter søknad gi den </w:t>
      </w:r>
      <w:r w:rsidR="00AE6B24">
        <w:rPr>
          <w:rFonts w:ascii="Verdana" w:hAnsi="Verdana"/>
          <w:sz w:val="16"/>
          <w:szCs w:val="16"/>
        </w:rPr>
        <w:t>enkelte elev permisjon i inntil 10 dager (opplæringsloven § 2 – 11)</w:t>
      </w:r>
      <w:r w:rsidR="00B1459F">
        <w:rPr>
          <w:rFonts w:ascii="Verdana" w:hAnsi="Verdana"/>
          <w:sz w:val="16"/>
          <w:szCs w:val="16"/>
        </w:rPr>
        <w:t xml:space="preserve">. </w:t>
      </w:r>
    </w:p>
    <w:p w14:paraId="30AD63D0" w14:textId="06DB01CD" w:rsidR="00B1459F" w:rsidRDefault="00B1459F" w:rsidP="00927779">
      <w:pPr>
        <w:rPr>
          <w:rFonts w:ascii="Verdana" w:hAnsi="Verdana"/>
          <w:sz w:val="16"/>
          <w:szCs w:val="16"/>
        </w:rPr>
      </w:pPr>
    </w:p>
    <w:p w14:paraId="1AE0C3C8" w14:textId="1F4DCC2F" w:rsidR="00B1459F" w:rsidRDefault="008248AA" w:rsidP="00927779">
      <w:pPr>
        <w:rPr>
          <w:rFonts w:ascii="Verdana" w:hAnsi="Verdana"/>
          <w:b/>
          <w:sz w:val="16"/>
          <w:szCs w:val="16"/>
        </w:rPr>
      </w:pPr>
      <w:r>
        <w:rPr>
          <w:rFonts w:ascii="Verdana" w:hAnsi="Verdana"/>
          <w:b/>
          <w:sz w:val="16"/>
          <w:szCs w:val="16"/>
        </w:rPr>
        <w:t>§ 7.2 Vurdering av orden og oppførsel</w:t>
      </w:r>
    </w:p>
    <w:p w14:paraId="069EFB86" w14:textId="1C23EBFE" w:rsidR="008248AA" w:rsidRDefault="008248AA" w:rsidP="00927779">
      <w:pPr>
        <w:rPr>
          <w:rFonts w:ascii="Verdana" w:hAnsi="Verdana"/>
          <w:b/>
          <w:sz w:val="16"/>
          <w:szCs w:val="16"/>
        </w:rPr>
      </w:pPr>
    </w:p>
    <w:p w14:paraId="29213E79" w14:textId="0BA8A69D" w:rsidR="008248AA" w:rsidRDefault="0042107C" w:rsidP="00927779">
      <w:pPr>
        <w:rPr>
          <w:rFonts w:ascii="Verdana" w:hAnsi="Verdana"/>
          <w:sz w:val="16"/>
          <w:szCs w:val="16"/>
        </w:rPr>
      </w:pPr>
      <w:r>
        <w:rPr>
          <w:rFonts w:ascii="Verdana" w:hAnsi="Verdana"/>
          <w:sz w:val="16"/>
          <w:szCs w:val="16"/>
        </w:rPr>
        <w:t>Vurdering i orden og oppførsel gjøres etter reglene om orden og oppførsel i dette reglementet, jfr. §§ 4 og 5. Elevens orden og oppførsel kan ikke vurderes ut fra andre vurderingsgrunnlag enn dette. Karakter</w:t>
      </w:r>
      <w:r w:rsidR="0025499B">
        <w:rPr>
          <w:rFonts w:ascii="Verdana" w:hAnsi="Verdana"/>
          <w:sz w:val="16"/>
          <w:szCs w:val="16"/>
        </w:rPr>
        <w:t>e</w:t>
      </w:r>
      <w:r>
        <w:rPr>
          <w:rFonts w:ascii="Verdana" w:hAnsi="Verdana"/>
          <w:sz w:val="16"/>
          <w:szCs w:val="16"/>
        </w:rPr>
        <w:t xml:space="preserve">ne i orden og oppførsel vil vanligvis bli satt ned ved gjentatte brudd på en eller flere regler. </w:t>
      </w:r>
      <w:r w:rsidR="00654DC0">
        <w:rPr>
          <w:rFonts w:ascii="Verdana" w:hAnsi="Verdana"/>
          <w:sz w:val="16"/>
          <w:szCs w:val="16"/>
        </w:rPr>
        <w:t>Karakterene kan også settes ned ved enkelthendelser dersom regelbruddet er et spesielt grovt brudd på reglementet (forskrift til opplæringsloven § 3-5)</w:t>
      </w:r>
      <w:r w:rsidR="00710B5C">
        <w:rPr>
          <w:rFonts w:ascii="Verdana" w:hAnsi="Verdana"/>
          <w:sz w:val="16"/>
          <w:szCs w:val="16"/>
        </w:rPr>
        <w:t>.</w:t>
      </w:r>
    </w:p>
    <w:p w14:paraId="600C812B" w14:textId="5AC427EF" w:rsidR="00710B5C" w:rsidRDefault="00710B5C" w:rsidP="00927779">
      <w:pPr>
        <w:rPr>
          <w:rFonts w:ascii="Verdana" w:hAnsi="Verdana"/>
          <w:sz w:val="16"/>
          <w:szCs w:val="16"/>
        </w:rPr>
      </w:pPr>
    </w:p>
    <w:p w14:paraId="323CE972" w14:textId="4C3EEAD3" w:rsidR="00710B5C" w:rsidRDefault="009E4B14" w:rsidP="00927779">
      <w:pPr>
        <w:rPr>
          <w:rFonts w:ascii="Verdana" w:hAnsi="Verdana"/>
          <w:sz w:val="16"/>
          <w:szCs w:val="16"/>
        </w:rPr>
      </w:pPr>
      <w:r>
        <w:rPr>
          <w:rFonts w:ascii="Verdana" w:hAnsi="Verdana"/>
          <w:sz w:val="16"/>
          <w:szCs w:val="16"/>
        </w:rPr>
        <w:t>I vurderingen av orden og oppførsel skal det tas hensyn til elevens forutsetninger (forskrift til opplæringsloven § 3-5).</w:t>
      </w:r>
    </w:p>
    <w:p w14:paraId="24C375C6" w14:textId="6AFE9AA2" w:rsidR="009E4B14" w:rsidRDefault="009E4B14" w:rsidP="00927779">
      <w:pPr>
        <w:rPr>
          <w:rFonts w:ascii="Verdana" w:hAnsi="Verdana"/>
          <w:sz w:val="16"/>
          <w:szCs w:val="16"/>
        </w:rPr>
      </w:pPr>
    </w:p>
    <w:p w14:paraId="447F26FF" w14:textId="5D07DF13" w:rsidR="00C12B79" w:rsidRDefault="00C12B79" w:rsidP="00927779">
      <w:pPr>
        <w:rPr>
          <w:rFonts w:ascii="Verdana" w:hAnsi="Verdana"/>
          <w:sz w:val="16"/>
          <w:szCs w:val="16"/>
        </w:rPr>
      </w:pPr>
    </w:p>
    <w:p w14:paraId="1205BEF6" w14:textId="295F2BBF" w:rsidR="00C12B79" w:rsidRDefault="00C12B79" w:rsidP="00927779">
      <w:pPr>
        <w:rPr>
          <w:rFonts w:ascii="Verdana" w:hAnsi="Verdana"/>
          <w:b/>
          <w:bCs/>
          <w:sz w:val="16"/>
          <w:szCs w:val="16"/>
        </w:rPr>
      </w:pPr>
      <w:r>
        <w:rPr>
          <w:rFonts w:ascii="Verdana" w:hAnsi="Verdana"/>
          <w:b/>
          <w:bCs/>
          <w:sz w:val="16"/>
          <w:szCs w:val="16"/>
        </w:rPr>
        <w:t>§ 7.3 Bortvisning</w:t>
      </w:r>
    </w:p>
    <w:p w14:paraId="431E12FB" w14:textId="08F9F265" w:rsidR="00AD55C8" w:rsidRDefault="00AD55C8" w:rsidP="00927779">
      <w:pPr>
        <w:rPr>
          <w:rFonts w:ascii="Verdana" w:hAnsi="Verdana"/>
          <w:sz w:val="16"/>
          <w:szCs w:val="16"/>
        </w:rPr>
      </w:pPr>
    </w:p>
    <w:p w14:paraId="77D4C556" w14:textId="6D846E6C" w:rsidR="00AD55C8" w:rsidRDefault="00AD55C8" w:rsidP="00927779">
      <w:pPr>
        <w:rPr>
          <w:rFonts w:ascii="Verdana" w:hAnsi="Verdana"/>
          <w:sz w:val="16"/>
          <w:szCs w:val="16"/>
        </w:rPr>
      </w:pPr>
      <w:r>
        <w:rPr>
          <w:rFonts w:ascii="Verdana" w:hAnsi="Verdana"/>
          <w:sz w:val="16"/>
          <w:szCs w:val="16"/>
        </w:rPr>
        <w:t>Bortvisning er den mest alvorlige sanksjonen for grunnskole og kan bare brukes i</w:t>
      </w:r>
      <w:r w:rsidR="004C4149">
        <w:rPr>
          <w:rFonts w:ascii="Verdana" w:hAnsi="Verdana"/>
          <w:sz w:val="16"/>
          <w:szCs w:val="16"/>
        </w:rPr>
        <w:t xml:space="preserve"> </w:t>
      </w:r>
      <w:r>
        <w:rPr>
          <w:rFonts w:ascii="Verdana" w:hAnsi="Verdana"/>
          <w:sz w:val="16"/>
          <w:szCs w:val="16"/>
        </w:rPr>
        <w:t>de mest alvorlige tilfellene eller ved gjentatte brudd på ordensreglementet.</w:t>
      </w:r>
    </w:p>
    <w:p w14:paraId="3C7DA6FB" w14:textId="3B7BB6DD" w:rsidR="00AD55C8" w:rsidRDefault="00AD55C8" w:rsidP="00927779">
      <w:pPr>
        <w:rPr>
          <w:rFonts w:ascii="Verdana" w:hAnsi="Verdana"/>
          <w:sz w:val="16"/>
          <w:szCs w:val="16"/>
        </w:rPr>
      </w:pPr>
    </w:p>
    <w:p w14:paraId="1423014C" w14:textId="58A1912C" w:rsidR="00AD55C8" w:rsidRDefault="00AD55C8" w:rsidP="00927779">
      <w:pPr>
        <w:rPr>
          <w:rFonts w:ascii="Verdana" w:hAnsi="Verdana"/>
          <w:sz w:val="16"/>
          <w:szCs w:val="16"/>
        </w:rPr>
      </w:pPr>
      <w:r>
        <w:rPr>
          <w:rFonts w:ascii="Verdana" w:hAnsi="Verdana"/>
          <w:sz w:val="16"/>
          <w:szCs w:val="16"/>
        </w:rPr>
        <w:t>Elever på 1. – 7. trinn kan vises bort fra undervisningen for enkelttimer (inntil to timer) eller for resten av skoledagen. Det kreves tilsyn av ele</w:t>
      </w:r>
      <w:r w:rsidR="00767E70">
        <w:rPr>
          <w:rFonts w:ascii="Verdana" w:hAnsi="Verdana"/>
          <w:sz w:val="16"/>
          <w:szCs w:val="16"/>
        </w:rPr>
        <w:t>ven. Bortvisning inntil to timer kan delegeres lærer og krever ikke enkeltvedtak e</w:t>
      </w:r>
      <w:r w:rsidR="00051D4F">
        <w:rPr>
          <w:rFonts w:ascii="Verdana" w:hAnsi="Verdana"/>
          <w:sz w:val="16"/>
          <w:szCs w:val="16"/>
        </w:rPr>
        <w:t>tt</w:t>
      </w:r>
      <w:r w:rsidR="00767E70">
        <w:rPr>
          <w:rFonts w:ascii="Verdana" w:hAnsi="Verdana"/>
          <w:sz w:val="16"/>
          <w:szCs w:val="16"/>
        </w:rPr>
        <w:t>er forvaltningsloven. Bortvisning resten av dagen, eller bor</w:t>
      </w:r>
      <w:r w:rsidR="00FC4957">
        <w:rPr>
          <w:rFonts w:ascii="Verdana" w:hAnsi="Verdana"/>
          <w:sz w:val="16"/>
          <w:szCs w:val="16"/>
        </w:rPr>
        <w:t>tvisning inntil tre dager (kun f</w:t>
      </w:r>
      <w:r w:rsidR="00051D4F">
        <w:rPr>
          <w:rFonts w:ascii="Verdana" w:hAnsi="Verdana"/>
          <w:sz w:val="16"/>
          <w:szCs w:val="16"/>
        </w:rPr>
        <w:t>or</w:t>
      </w:r>
      <w:r w:rsidR="00FC4957">
        <w:rPr>
          <w:rFonts w:ascii="Verdana" w:hAnsi="Verdana"/>
          <w:sz w:val="16"/>
          <w:szCs w:val="16"/>
        </w:rPr>
        <w:t xml:space="preserve"> 8. – 10. trinn) krever enkeltvedtak fattet av rektor. Foresatte til elever på 1. – 7. trinn skal varsles før det blir satt i</w:t>
      </w:r>
      <w:r w:rsidR="002766A5">
        <w:rPr>
          <w:rFonts w:ascii="Verdana" w:hAnsi="Verdana"/>
          <w:sz w:val="16"/>
          <w:szCs w:val="16"/>
        </w:rPr>
        <w:t xml:space="preserve"> </w:t>
      </w:r>
      <w:r w:rsidR="00FC4957">
        <w:rPr>
          <w:rFonts w:ascii="Verdana" w:hAnsi="Verdana"/>
          <w:sz w:val="16"/>
          <w:szCs w:val="16"/>
        </w:rPr>
        <w:t>verk bortvisning for resten av dagen.</w:t>
      </w:r>
    </w:p>
    <w:p w14:paraId="420FDC41" w14:textId="75818027" w:rsidR="00D35F39" w:rsidRDefault="00D35F39" w:rsidP="00927779">
      <w:pPr>
        <w:rPr>
          <w:rFonts w:ascii="Verdana" w:hAnsi="Verdana"/>
          <w:sz w:val="16"/>
          <w:szCs w:val="16"/>
        </w:rPr>
      </w:pPr>
    </w:p>
    <w:p w14:paraId="041E5082" w14:textId="151FCDDD" w:rsidR="00D35F39" w:rsidRDefault="00D35F39" w:rsidP="00927779">
      <w:pPr>
        <w:rPr>
          <w:rFonts w:ascii="Verdana" w:hAnsi="Verdana"/>
          <w:sz w:val="16"/>
          <w:szCs w:val="16"/>
        </w:rPr>
      </w:pPr>
      <w:r>
        <w:rPr>
          <w:rFonts w:ascii="Verdana" w:hAnsi="Verdana"/>
          <w:sz w:val="16"/>
          <w:szCs w:val="16"/>
        </w:rPr>
        <w:t>Elever som gjentatte ganger kommer for sent eller forstyrrer undervisningen</w:t>
      </w:r>
      <w:r w:rsidR="00503FDC">
        <w:rPr>
          <w:rFonts w:ascii="Verdana" w:hAnsi="Verdana"/>
          <w:sz w:val="16"/>
          <w:szCs w:val="16"/>
        </w:rPr>
        <w:t>, kan i konkrete situasjoner og ut ifra en total vurdering av både eleven og situasjonen, vises bort fra klassen/gruppen for resten av timen, jfr. § 6 i reglementet</w:t>
      </w:r>
      <w:r w:rsidR="002766A5">
        <w:rPr>
          <w:rFonts w:ascii="Verdana" w:hAnsi="Verdana"/>
          <w:sz w:val="16"/>
          <w:szCs w:val="16"/>
        </w:rPr>
        <w:t>.</w:t>
      </w:r>
    </w:p>
    <w:p w14:paraId="38EF99E5" w14:textId="5AEFC6D9" w:rsidR="002766A5" w:rsidRDefault="002766A5" w:rsidP="00927779">
      <w:pPr>
        <w:rPr>
          <w:rFonts w:ascii="Verdana" w:hAnsi="Verdana"/>
          <w:sz w:val="16"/>
          <w:szCs w:val="16"/>
        </w:rPr>
      </w:pPr>
    </w:p>
    <w:p w14:paraId="3BAC58CF" w14:textId="21CD683D" w:rsidR="002766A5" w:rsidRDefault="002766A5" w:rsidP="00927779">
      <w:pPr>
        <w:rPr>
          <w:rFonts w:ascii="Verdana" w:hAnsi="Verdana"/>
          <w:sz w:val="16"/>
          <w:szCs w:val="16"/>
        </w:rPr>
      </w:pPr>
      <w:r>
        <w:rPr>
          <w:rFonts w:ascii="Verdana" w:hAnsi="Verdana"/>
          <w:sz w:val="16"/>
          <w:szCs w:val="16"/>
        </w:rPr>
        <w:t>Elever som truer med vold eller utøver vold kan vises bort fra undervisningen eller skolen.</w:t>
      </w:r>
      <w:r w:rsidR="004D29E6">
        <w:rPr>
          <w:rFonts w:ascii="Verdana" w:hAnsi="Verdana"/>
          <w:sz w:val="16"/>
          <w:szCs w:val="16"/>
        </w:rPr>
        <w:t xml:space="preserve"> Lengden av bortvisningstiden vil avhenge av elevens alder, jfr</w:t>
      </w:r>
      <w:r w:rsidR="00E4422C">
        <w:rPr>
          <w:rFonts w:ascii="Verdana" w:hAnsi="Verdana"/>
          <w:sz w:val="16"/>
          <w:szCs w:val="16"/>
        </w:rPr>
        <w:t>. opplæringsloven § 9A-11, samt alvoret i situasjonen.</w:t>
      </w:r>
    </w:p>
    <w:p w14:paraId="6024BC8E" w14:textId="7C628FF7" w:rsidR="00E4422C" w:rsidRDefault="00E4422C" w:rsidP="00927779">
      <w:pPr>
        <w:rPr>
          <w:rFonts w:ascii="Verdana" w:hAnsi="Verdana"/>
          <w:sz w:val="16"/>
          <w:szCs w:val="16"/>
        </w:rPr>
      </w:pPr>
    </w:p>
    <w:p w14:paraId="6C39E4A6" w14:textId="3EB64E24" w:rsidR="00E4422C" w:rsidRDefault="00E4422C" w:rsidP="00927779">
      <w:pPr>
        <w:rPr>
          <w:rFonts w:ascii="Verdana" w:hAnsi="Verdana"/>
          <w:sz w:val="16"/>
          <w:szCs w:val="16"/>
        </w:rPr>
      </w:pPr>
      <w:r>
        <w:rPr>
          <w:rFonts w:ascii="Verdana" w:hAnsi="Verdana"/>
          <w:sz w:val="16"/>
          <w:szCs w:val="16"/>
        </w:rPr>
        <w:t>Før vedtak om bortvisning, skal skolen ha vurdert andre tiltak.</w:t>
      </w:r>
    </w:p>
    <w:p w14:paraId="72E0972A" w14:textId="12E0FD8E" w:rsidR="00E4422C" w:rsidRDefault="00E4422C" w:rsidP="00927779">
      <w:pPr>
        <w:rPr>
          <w:rFonts w:ascii="Verdana" w:hAnsi="Verdana"/>
          <w:sz w:val="16"/>
          <w:szCs w:val="16"/>
        </w:rPr>
      </w:pPr>
    </w:p>
    <w:p w14:paraId="5C6BE21D" w14:textId="77777777" w:rsidR="007C1C69" w:rsidRDefault="007C1C69" w:rsidP="00927779">
      <w:pPr>
        <w:rPr>
          <w:rFonts w:ascii="Verdana" w:hAnsi="Verdana"/>
          <w:sz w:val="16"/>
          <w:szCs w:val="16"/>
        </w:rPr>
      </w:pPr>
    </w:p>
    <w:p w14:paraId="74B0611A" w14:textId="5420D637" w:rsidR="00E4422C" w:rsidRDefault="00CF1434" w:rsidP="00927779">
      <w:pPr>
        <w:rPr>
          <w:rFonts w:ascii="Verdana" w:hAnsi="Verdana"/>
          <w:b/>
          <w:bCs/>
          <w:sz w:val="16"/>
          <w:szCs w:val="16"/>
        </w:rPr>
      </w:pPr>
      <w:r>
        <w:rPr>
          <w:rFonts w:ascii="Verdana" w:hAnsi="Verdana"/>
          <w:b/>
          <w:bCs/>
          <w:sz w:val="16"/>
          <w:szCs w:val="16"/>
        </w:rPr>
        <w:t>§ 7</w:t>
      </w:r>
      <w:r w:rsidR="00192D20">
        <w:rPr>
          <w:rFonts w:ascii="Verdana" w:hAnsi="Verdana"/>
          <w:b/>
          <w:bCs/>
          <w:sz w:val="16"/>
          <w:szCs w:val="16"/>
        </w:rPr>
        <w:t>.</w:t>
      </w:r>
      <w:r w:rsidR="0001243E">
        <w:rPr>
          <w:rFonts w:ascii="Verdana" w:hAnsi="Verdana"/>
          <w:b/>
          <w:bCs/>
          <w:sz w:val="16"/>
          <w:szCs w:val="16"/>
        </w:rPr>
        <w:t>4</w:t>
      </w:r>
      <w:r w:rsidR="00192D20">
        <w:rPr>
          <w:rFonts w:ascii="Verdana" w:hAnsi="Verdana"/>
          <w:b/>
          <w:bCs/>
          <w:sz w:val="16"/>
          <w:szCs w:val="16"/>
        </w:rPr>
        <w:t xml:space="preserve"> Beslag av gjenstander</w:t>
      </w:r>
    </w:p>
    <w:p w14:paraId="0AC6D7C5" w14:textId="77777777" w:rsidR="007D515E" w:rsidRDefault="007D515E" w:rsidP="00927779">
      <w:pPr>
        <w:rPr>
          <w:rFonts w:ascii="Verdana" w:hAnsi="Verdana"/>
          <w:b/>
          <w:bCs/>
          <w:sz w:val="16"/>
          <w:szCs w:val="16"/>
        </w:rPr>
      </w:pPr>
    </w:p>
    <w:p w14:paraId="449351C9" w14:textId="01F71E18" w:rsidR="00192D20" w:rsidRDefault="00192D20" w:rsidP="00927779">
      <w:pPr>
        <w:rPr>
          <w:rFonts w:ascii="Verdana" w:hAnsi="Verdana"/>
          <w:sz w:val="16"/>
          <w:szCs w:val="16"/>
        </w:rPr>
      </w:pPr>
      <w:r>
        <w:rPr>
          <w:rFonts w:ascii="Verdana" w:hAnsi="Verdana"/>
          <w:sz w:val="16"/>
          <w:szCs w:val="16"/>
        </w:rPr>
        <w:t>På skolens område er det ikke tillatt med gjenstander som kan</w:t>
      </w:r>
      <w:r w:rsidR="0001243E">
        <w:rPr>
          <w:rFonts w:ascii="Verdana" w:hAnsi="Verdana"/>
          <w:sz w:val="16"/>
          <w:szCs w:val="16"/>
        </w:rPr>
        <w:t xml:space="preserve"> </w:t>
      </w:r>
      <w:r>
        <w:rPr>
          <w:rFonts w:ascii="Verdana" w:hAnsi="Verdana"/>
          <w:sz w:val="16"/>
          <w:szCs w:val="16"/>
        </w:rPr>
        <w:t>benyttes til å skade andre, hvis ikke gjenstanden skal benyttes til andre lovlige formål. Gjenstandene kan beslaglegges av skolen. Ulovlige gjenstander overleveres polit</w:t>
      </w:r>
      <w:r w:rsidR="0001243E">
        <w:rPr>
          <w:rFonts w:ascii="Verdana" w:hAnsi="Verdana"/>
          <w:sz w:val="16"/>
          <w:szCs w:val="16"/>
        </w:rPr>
        <w:t>iet.</w:t>
      </w:r>
    </w:p>
    <w:p w14:paraId="3A9FA0EA" w14:textId="18ED054E" w:rsidR="0001243E" w:rsidRDefault="0001243E" w:rsidP="00927779">
      <w:pPr>
        <w:rPr>
          <w:rFonts w:ascii="Verdana" w:hAnsi="Verdana"/>
          <w:sz w:val="16"/>
          <w:szCs w:val="16"/>
        </w:rPr>
      </w:pPr>
    </w:p>
    <w:p w14:paraId="57F14213" w14:textId="0806606F" w:rsidR="0001243E" w:rsidRDefault="0001243E" w:rsidP="00927779">
      <w:pPr>
        <w:rPr>
          <w:rFonts w:ascii="Verdana" w:hAnsi="Verdana"/>
          <w:sz w:val="16"/>
          <w:szCs w:val="16"/>
        </w:rPr>
      </w:pPr>
      <w:r>
        <w:rPr>
          <w:rFonts w:ascii="Verdana" w:hAnsi="Verdana"/>
          <w:sz w:val="16"/>
          <w:szCs w:val="16"/>
        </w:rPr>
        <w:t>Andre beslaglagte gjenstander overleveres til eleven etter skoletid (samme dag).</w:t>
      </w:r>
    </w:p>
    <w:p w14:paraId="77AE3B91" w14:textId="72302F8F" w:rsidR="0001243E" w:rsidRDefault="0001243E" w:rsidP="00927779">
      <w:pPr>
        <w:rPr>
          <w:rFonts w:ascii="Verdana" w:hAnsi="Verdana"/>
          <w:sz w:val="16"/>
          <w:szCs w:val="16"/>
        </w:rPr>
      </w:pPr>
    </w:p>
    <w:p w14:paraId="3D9D88A5" w14:textId="5F8FF9FB" w:rsidR="0001243E" w:rsidRDefault="0001243E" w:rsidP="00927779">
      <w:pPr>
        <w:rPr>
          <w:rFonts w:ascii="Verdana" w:hAnsi="Verdana"/>
          <w:sz w:val="16"/>
          <w:szCs w:val="16"/>
        </w:rPr>
      </w:pPr>
    </w:p>
    <w:p w14:paraId="3175FC6F" w14:textId="77777777" w:rsidR="0001243E" w:rsidRPr="00192D20" w:rsidRDefault="0001243E" w:rsidP="00927779">
      <w:pPr>
        <w:rPr>
          <w:rFonts w:ascii="Verdana" w:hAnsi="Verdana"/>
          <w:sz w:val="16"/>
          <w:szCs w:val="16"/>
        </w:rPr>
      </w:pPr>
    </w:p>
    <w:p w14:paraId="6B39990C" w14:textId="1BB147A4" w:rsidR="00AD55C8" w:rsidRDefault="00AD55C8" w:rsidP="00927779">
      <w:pPr>
        <w:rPr>
          <w:rFonts w:ascii="Verdana" w:hAnsi="Verdana"/>
          <w:sz w:val="16"/>
          <w:szCs w:val="16"/>
        </w:rPr>
      </w:pPr>
    </w:p>
    <w:p w14:paraId="7B160FCE" w14:textId="3086CE69" w:rsidR="00AD55C8" w:rsidRDefault="00A42192" w:rsidP="00927779">
      <w:pPr>
        <w:rPr>
          <w:rFonts w:ascii="Verdana" w:hAnsi="Verdana"/>
          <w:b/>
          <w:bCs/>
          <w:sz w:val="16"/>
          <w:szCs w:val="16"/>
        </w:rPr>
      </w:pPr>
      <w:r>
        <w:rPr>
          <w:rFonts w:ascii="Verdana" w:hAnsi="Verdana"/>
          <w:b/>
          <w:bCs/>
          <w:sz w:val="16"/>
          <w:szCs w:val="16"/>
        </w:rPr>
        <w:t>§ 7.5 Rusmidler</w:t>
      </w:r>
    </w:p>
    <w:p w14:paraId="3EA966E4" w14:textId="03DCFD04" w:rsidR="00A42192" w:rsidRDefault="00A42192" w:rsidP="00927779">
      <w:pPr>
        <w:rPr>
          <w:rFonts w:ascii="Verdana" w:hAnsi="Verdana"/>
          <w:b/>
          <w:bCs/>
          <w:sz w:val="16"/>
          <w:szCs w:val="16"/>
        </w:rPr>
      </w:pPr>
    </w:p>
    <w:p w14:paraId="55DA0D8E" w14:textId="66339E59" w:rsidR="00775531" w:rsidRDefault="00440762" w:rsidP="00927779">
      <w:pPr>
        <w:rPr>
          <w:rFonts w:ascii="Verdana" w:hAnsi="Verdana"/>
          <w:sz w:val="16"/>
          <w:szCs w:val="16"/>
        </w:rPr>
      </w:pPr>
      <w:r>
        <w:rPr>
          <w:rFonts w:ascii="Verdana" w:hAnsi="Verdana"/>
          <w:sz w:val="16"/>
          <w:szCs w:val="16"/>
        </w:rPr>
        <w:t>Tobakk</w:t>
      </w:r>
      <w:r w:rsidR="0047728E">
        <w:rPr>
          <w:rFonts w:ascii="Verdana" w:hAnsi="Verdana"/>
          <w:sz w:val="16"/>
          <w:szCs w:val="16"/>
        </w:rPr>
        <w:t>, s</w:t>
      </w:r>
      <w:r>
        <w:rPr>
          <w:rFonts w:ascii="Verdana" w:hAnsi="Verdana"/>
          <w:sz w:val="16"/>
          <w:szCs w:val="16"/>
        </w:rPr>
        <w:t xml:space="preserve">nus, e-sigaretter, alkohol, narkotika eller andre rusmidler er ikke tillatt i skoletiden. Skolen skal beslaglegge rusmidlene. Tobakk, snus, </w:t>
      </w:r>
      <w:r w:rsidR="005549BF">
        <w:rPr>
          <w:rFonts w:ascii="Verdana" w:hAnsi="Verdana"/>
          <w:sz w:val="16"/>
          <w:szCs w:val="16"/>
        </w:rPr>
        <w:t>e-</w:t>
      </w:r>
      <w:r>
        <w:rPr>
          <w:rFonts w:ascii="Verdana" w:hAnsi="Verdana"/>
          <w:sz w:val="16"/>
          <w:szCs w:val="16"/>
        </w:rPr>
        <w:t>sigaretter</w:t>
      </w:r>
      <w:r w:rsidR="00775531">
        <w:rPr>
          <w:rFonts w:ascii="Verdana" w:hAnsi="Verdana"/>
          <w:sz w:val="16"/>
          <w:szCs w:val="16"/>
        </w:rPr>
        <w:t xml:space="preserve"> og alkohol overlates til foresatte, ulovlige rusmidler til politiet.</w:t>
      </w:r>
    </w:p>
    <w:p w14:paraId="667272F8" w14:textId="4FB18BE7" w:rsidR="00936721" w:rsidRDefault="00936721" w:rsidP="00927779">
      <w:pPr>
        <w:rPr>
          <w:rFonts w:ascii="Verdana" w:hAnsi="Verdana"/>
          <w:sz w:val="16"/>
          <w:szCs w:val="16"/>
        </w:rPr>
      </w:pPr>
    </w:p>
    <w:p w14:paraId="695107C3" w14:textId="0EE03B77" w:rsidR="00936721" w:rsidRDefault="00936721" w:rsidP="00927779">
      <w:pPr>
        <w:rPr>
          <w:rFonts w:ascii="Verdana" w:hAnsi="Verdana"/>
          <w:sz w:val="16"/>
          <w:szCs w:val="16"/>
        </w:rPr>
      </w:pPr>
    </w:p>
    <w:p w14:paraId="4B55FF0C" w14:textId="77777777" w:rsidR="00F177FE" w:rsidRDefault="00F177FE" w:rsidP="00927779">
      <w:pPr>
        <w:rPr>
          <w:rFonts w:ascii="Verdana" w:hAnsi="Verdana"/>
          <w:sz w:val="16"/>
          <w:szCs w:val="16"/>
        </w:rPr>
      </w:pPr>
      <w:bookmarkStart w:id="0" w:name="_GoBack"/>
      <w:bookmarkEnd w:id="0"/>
    </w:p>
    <w:p w14:paraId="3CE02D86" w14:textId="77777777" w:rsidR="00637277" w:rsidRDefault="00637277" w:rsidP="00927779">
      <w:pPr>
        <w:rPr>
          <w:rFonts w:ascii="Verdana" w:hAnsi="Verdana"/>
          <w:sz w:val="16"/>
          <w:szCs w:val="16"/>
        </w:rPr>
      </w:pPr>
    </w:p>
    <w:p w14:paraId="79C16A5F" w14:textId="77777777" w:rsidR="00936721" w:rsidRDefault="00936721" w:rsidP="00927779">
      <w:pPr>
        <w:rPr>
          <w:rFonts w:ascii="Verdana" w:hAnsi="Verdana"/>
          <w:sz w:val="16"/>
          <w:szCs w:val="16"/>
        </w:rPr>
      </w:pPr>
    </w:p>
    <w:p w14:paraId="1DD77D8A" w14:textId="55A5E41D" w:rsidR="00775531" w:rsidRPr="00052B34" w:rsidRDefault="00775531" w:rsidP="00927779">
      <w:pPr>
        <w:rPr>
          <w:rFonts w:ascii="Verdana" w:hAnsi="Verdana"/>
          <w:b/>
          <w:bCs/>
          <w:sz w:val="16"/>
          <w:szCs w:val="16"/>
        </w:rPr>
      </w:pPr>
      <w:r w:rsidRPr="00052B34">
        <w:rPr>
          <w:rFonts w:ascii="Verdana" w:hAnsi="Verdana"/>
          <w:b/>
          <w:bCs/>
          <w:sz w:val="16"/>
          <w:szCs w:val="16"/>
        </w:rPr>
        <w:lastRenderedPageBreak/>
        <w:t xml:space="preserve">§ </w:t>
      </w:r>
      <w:r w:rsidR="00936721" w:rsidRPr="00052B34">
        <w:rPr>
          <w:rFonts w:ascii="Verdana" w:hAnsi="Verdana"/>
          <w:b/>
          <w:bCs/>
          <w:sz w:val="16"/>
          <w:szCs w:val="16"/>
        </w:rPr>
        <w:t>7.</w:t>
      </w:r>
      <w:r w:rsidR="00C95B9C" w:rsidRPr="00052B34">
        <w:rPr>
          <w:rFonts w:ascii="Verdana" w:hAnsi="Verdana"/>
          <w:b/>
          <w:bCs/>
          <w:sz w:val="16"/>
          <w:szCs w:val="16"/>
        </w:rPr>
        <w:t>6</w:t>
      </w:r>
      <w:r w:rsidR="00936721" w:rsidRPr="00052B34">
        <w:rPr>
          <w:rFonts w:ascii="Verdana" w:hAnsi="Verdana"/>
          <w:b/>
          <w:bCs/>
          <w:sz w:val="16"/>
          <w:szCs w:val="16"/>
        </w:rPr>
        <w:t xml:space="preserve"> Bruk av ansiktsdekkende plagg</w:t>
      </w:r>
    </w:p>
    <w:p w14:paraId="2C3FFF29" w14:textId="77777777" w:rsidR="00936721" w:rsidRPr="00052B34" w:rsidRDefault="00936721" w:rsidP="00927779">
      <w:pPr>
        <w:rPr>
          <w:rFonts w:ascii="Verdana" w:hAnsi="Verdana"/>
          <w:b/>
          <w:bCs/>
          <w:sz w:val="16"/>
          <w:szCs w:val="16"/>
        </w:rPr>
      </w:pPr>
    </w:p>
    <w:p w14:paraId="14DA21AB" w14:textId="0B76262D" w:rsidR="008C691A" w:rsidRPr="008D2512" w:rsidRDefault="008D2512" w:rsidP="00927779">
      <w:pPr>
        <w:rPr>
          <w:rFonts w:ascii="Verdana" w:hAnsi="Verdana"/>
          <w:sz w:val="16"/>
          <w:szCs w:val="16"/>
        </w:rPr>
      </w:pPr>
      <w:r w:rsidRPr="00052B34">
        <w:rPr>
          <w:rFonts w:ascii="Verdana" w:hAnsi="Verdana"/>
          <w:sz w:val="16"/>
          <w:szCs w:val="16"/>
        </w:rPr>
        <w:t>Ansiktsdekkende plagg er ikke</w:t>
      </w:r>
      <w:r w:rsidR="00052B34">
        <w:rPr>
          <w:rFonts w:ascii="Verdana" w:hAnsi="Verdana"/>
          <w:sz w:val="16"/>
          <w:szCs w:val="16"/>
        </w:rPr>
        <w:t xml:space="preserve"> tillatt for elever eller ansatte</w:t>
      </w:r>
      <w:r w:rsidRPr="00052B34">
        <w:rPr>
          <w:rFonts w:ascii="Verdana" w:hAnsi="Verdana"/>
          <w:sz w:val="16"/>
          <w:szCs w:val="16"/>
        </w:rPr>
        <w:t xml:space="preserve"> i undervisningssituasjoner.</w:t>
      </w:r>
      <w:r>
        <w:rPr>
          <w:rFonts w:ascii="Verdana" w:hAnsi="Verdana"/>
          <w:sz w:val="16"/>
          <w:szCs w:val="16"/>
        </w:rPr>
        <w:t xml:space="preserve"> </w:t>
      </w:r>
    </w:p>
    <w:p w14:paraId="6AD3799C" w14:textId="1B53F083" w:rsidR="008D2512" w:rsidRDefault="008D2512" w:rsidP="00927779">
      <w:pPr>
        <w:rPr>
          <w:rFonts w:ascii="Verdana" w:hAnsi="Verdana"/>
          <w:sz w:val="14"/>
          <w:szCs w:val="14"/>
        </w:rPr>
      </w:pPr>
    </w:p>
    <w:p w14:paraId="7E3E92A0" w14:textId="418BF771" w:rsidR="00C95B9C" w:rsidRDefault="00C95B9C" w:rsidP="00927779">
      <w:pPr>
        <w:rPr>
          <w:rFonts w:ascii="Verdana" w:hAnsi="Verdana"/>
          <w:sz w:val="14"/>
          <w:szCs w:val="14"/>
        </w:rPr>
      </w:pPr>
    </w:p>
    <w:p w14:paraId="31A07282" w14:textId="446A5480" w:rsidR="00C95B9C" w:rsidRDefault="00C95B9C" w:rsidP="00927779">
      <w:pPr>
        <w:rPr>
          <w:rFonts w:ascii="Verdana" w:hAnsi="Verdana"/>
          <w:b/>
          <w:bCs/>
          <w:sz w:val="16"/>
          <w:szCs w:val="16"/>
        </w:rPr>
      </w:pPr>
      <w:r>
        <w:rPr>
          <w:rFonts w:ascii="Verdana" w:hAnsi="Verdana"/>
          <w:b/>
          <w:bCs/>
          <w:sz w:val="16"/>
          <w:szCs w:val="16"/>
        </w:rPr>
        <w:t>§ 7</w:t>
      </w:r>
      <w:r w:rsidR="00966C1E">
        <w:rPr>
          <w:rFonts w:ascii="Verdana" w:hAnsi="Verdana"/>
          <w:b/>
          <w:bCs/>
          <w:sz w:val="16"/>
          <w:szCs w:val="16"/>
        </w:rPr>
        <w:t>.7 Skade/hærverk</w:t>
      </w:r>
    </w:p>
    <w:p w14:paraId="3E388A17" w14:textId="1A167B29" w:rsidR="00966C1E" w:rsidRDefault="00966C1E" w:rsidP="00927779">
      <w:pPr>
        <w:rPr>
          <w:rFonts w:ascii="Verdana" w:hAnsi="Verdana"/>
          <w:b/>
          <w:bCs/>
          <w:sz w:val="16"/>
          <w:szCs w:val="16"/>
        </w:rPr>
      </w:pPr>
    </w:p>
    <w:p w14:paraId="6B7F8F76" w14:textId="1E5ED2BF" w:rsidR="00966C1E" w:rsidRDefault="00966C1E" w:rsidP="00927779">
      <w:pPr>
        <w:rPr>
          <w:rFonts w:ascii="Verdana" w:hAnsi="Verdana"/>
          <w:sz w:val="16"/>
          <w:szCs w:val="16"/>
        </w:rPr>
      </w:pPr>
      <w:r>
        <w:rPr>
          <w:rFonts w:ascii="Verdana" w:hAnsi="Verdana"/>
          <w:sz w:val="16"/>
          <w:szCs w:val="16"/>
        </w:rPr>
        <w:t xml:space="preserve">Ved skade eller hærverk </w:t>
      </w:r>
      <w:r w:rsidR="00034B3B">
        <w:rPr>
          <w:rFonts w:ascii="Verdana" w:hAnsi="Verdana"/>
          <w:sz w:val="16"/>
          <w:szCs w:val="16"/>
        </w:rPr>
        <w:t>på skolens bygninger og eiendeler kan eleven i tillegg til å bli ilagt sanksjoner etter dette reglementet, også bli erstatningsans</w:t>
      </w:r>
      <w:r w:rsidR="0028177D">
        <w:rPr>
          <w:rFonts w:ascii="Verdana" w:hAnsi="Verdana"/>
          <w:sz w:val="16"/>
          <w:szCs w:val="16"/>
        </w:rPr>
        <w:t>varlig (skadeerstatningsloven § 1-1). Foresatte kan bli erstatningsansvarlige etter skadeerstatningslovens regler</w:t>
      </w:r>
      <w:r w:rsidR="006F1379">
        <w:rPr>
          <w:rFonts w:ascii="Verdana" w:hAnsi="Verdana"/>
          <w:sz w:val="16"/>
          <w:szCs w:val="16"/>
        </w:rPr>
        <w:t>.</w:t>
      </w:r>
    </w:p>
    <w:p w14:paraId="36C7A9C0" w14:textId="24C805B7" w:rsidR="006F1379" w:rsidRDefault="006F1379" w:rsidP="00927779">
      <w:pPr>
        <w:rPr>
          <w:rFonts w:ascii="Verdana" w:hAnsi="Verdana"/>
          <w:sz w:val="16"/>
          <w:szCs w:val="16"/>
        </w:rPr>
      </w:pPr>
    </w:p>
    <w:p w14:paraId="28900497" w14:textId="16A1CC5C" w:rsidR="006F1379" w:rsidRDefault="006F1379" w:rsidP="00927779">
      <w:pPr>
        <w:rPr>
          <w:rFonts w:ascii="Verdana" w:hAnsi="Verdana"/>
          <w:sz w:val="16"/>
          <w:szCs w:val="16"/>
        </w:rPr>
      </w:pPr>
      <w:r>
        <w:rPr>
          <w:rFonts w:ascii="Verdana" w:hAnsi="Verdana"/>
          <w:sz w:val="16"/>
          <w:szCs w:val="16"/>
        </w:rPr>
        <w:t>Eleven kan gis anledning til å utbedre skadene selv dersom dette anses hensiktsmessig.</w:t>
      </w:r>
    </w:p>
    <w:p w14:paraId="58299F57" w14:textId="4FD2B61B" w:rsidR="006F1379" w:rsidRDefault="006F1379" w:rsidP="00927779">
      <w:pPr>
        <w:rPr>
          <w:rFonts w:ascii="Verdana" w:hAnsi="Verdana"/>
          <w:sz w:val="16"/>
          <w:szCs w:val="16"/>
        </w:rPr>
      </w:pPr>
    </w:p>
    <w:p w14:paraId="61A0FA0E" w14:textId="1EBB9035" w:rsidR="006F1379" w:rsidRDefault="006F1379" w:rsidP="00927779">
      <w:pPr>
        <w:rPr>
          <w:rFonts w:ascii="Verdana" w:hAnsi="Verdana"/>
          <w:b/>
          <w:bCs/>
          <w:sz w:val="16"/>
          <w:szCs w:val="16"/>
        </w:rPr>
      </w:pPr>
      <w:r>
        <w:rPr>
          <w:rFonts w:ascii="Verdana" w:hAnsi="Verdana"/>
          <w:b/>
          <w:bCs/>
          <w:sz w:val="16"/>
          <w:szCs w:val="16"/>
        </w:rPr>
        <w:t>§ 8 Straffbare forhold</w:t>
      </w:r>
    </w:p>
    <w:p w14:paraId="1C98043E" w14:textId="0EE780D7" w:rsidR="006F1379" w:rsidRDefault="006F1379" w:rsidP="00927779">
      <w:pPr>
        <w:rPr>
          <w:rFonts w:ascii="Verdana" w:hAnsi="Verdana"/>
          <w:b/>
          <w:bCs/>
          <w:sz w:val="16"/>
          <w:szCs w:val="16"/>
        </w:rPr>
      </w:pPr>
    </w:p>
    <w:p w14:paraId="62466210" w14:textId="5C41F1D4" w:rsidR="006F1379" w:rsidRDefault="00DB4A47" w:rsidP="00927779">
      <w:pPr>
        <w:rPr>
          <w:rFonts w:ascii="Verdana" w:hAnsi="Verdana"/>
          <w:sz w:val="16"/>
          <w:szCs w:val="16"/>
        </w:rPr>
      </w:pPr>
      <w:r>
        <w:rPr>
          <w:rFonts w:ascii="Verdana" w:hAnsi="Verdana"/>
          <w:sz w:val="16"/>
          <w:szCs w:val="16"/>
        </w:rPr>
        <w:t>Det må påregnes at skolen melder straffbare forhold til politiet.</w:t>
      </w:r>
      <w:r w:rsidR="00C34421">
        <w:rPr>
          <w:rFonts w:ascii="Verdana" w:hAnsi="Verdana"/>
          <w:sz w:val="16"/>
          <w:szCs w:val="16"/>
        </w:rPr>
        <w:t xml:space="preserve"> Elevens foresatte skal så raskt som mulig varsles muntlig, samtidig som politiet</w:t>
      </w:r>
      <w:r w:rsidR="004A1CEC">
        <w:rPr>
          <w:rFonts w:ascii="Verdana" w:hAnsi="Verdana"/>
          <w:sz w:val="16"/>
          <w:szCs w:val="16"/>
        </w:rPr>
        <w:t xml:space="preserve"> anmodes om bistand. Foresatte skal uansett varsles skriftlig om det er søkt om politiets bistand. Dersom den fornærmende er medelev, skal fornærmede/fornærmedes foresatte få uttale seg før skolen tar stilling til om skolen vil anmelde forholdet. Når skolen anmelder på vegne av elev eller ansatt, kan fornærmede bli innkalt til et fornærmedeavhør hos politiet.</w:t>
      </w:r>
    </w:p>
    <w:p w14:paraId="68E74C4C" w14:textId="0C66EA3C" w:rsidR="00354CAD" w:rsidRDefault="00354CAD" w:rsidP="00927779">
      <w:pPr>
        <w:rPr>
          <w:rFonts w:ascii="Verdana" w:hAnsi="Verdana"/>
          <w:sz w:val="16"/>
          <w:szCs w:val="16"/>
        </w:rPr>
      </w:pPr>
    </w:p>
    <w:p w14:paraId="6334C57A" w14:textId="3C46E9AB" w:rsidR="00354CAD" w:rsidRDefault="001527B7" w:rsidP="00927779">
      <w:pPr>
        <w:rPr>
          <w:rFonts w:ascii="Verdana" w:hAnsi="Verdana"/>
          <w:b/>
          <w:bCs/>
          <w:sz w:val="16"/>
          <w:szCs w:val="16"/>
        </w:rPr>
      </w:pPr>
      <w:r>
        <w:rPr>
          <w:rFonts w:ascii="Verdana" w:hAnsi="Verdana"/>
          <w:b/>
          <w:bCs/>
          <w:sz w:val="16"/>
          <w:szCs w:val="16"/>
        </w:rPr>
        <w:t>§ 9 Fremgangsmåte ved vedtak om tiltak og sanksjoner</w:t>
      </w:r>
    </w:p>
    <w:p w14:paraId="077F1539" w14:textId="315DE5DA" w:rsidR="001527B7" w:rsidRDefault="001527B7" w:rsidP="00927779">
      <w:pPr>
        <w:rPr>
          <w:rFonts w:ascii="Verdana" w:hAnsi="Verdana"/>
          <w:b/>
          <w:bCs/>
          <w:sz w:val="16"/>
          <w:szCs w:val="16"/>
        </w:rPr>
      </w:pPr>
    </w:p>
    <w:p w14:paraId="7A47B43C" w14:textId="4B813EC4" w:rsidR="001527B7" w:rsidRDefault="001527B7" w:rsidP="00927779">
      <w:pPr>
        <w:rPr>
          <w:rFonts w:ascii="Verdana" w:hAnsi="Verdana"/>
          <w:sz w:val="16"/>
          <w:szCs w:val="16"/>
        </w:rPr>
      </w:pPr>
      <w:r>
        <w:rPr>
          <w:rFonts w:ascii="Verdana" w:hAnsi="Verdana"/>
          <w:sz w:val="16"/>
          <w:szCs w:val="16"/>
        </w:rPr>
        <w:t xml:space="preserve">Eleven har rett til å uttale seg til den som treffer avgjørelsen før det besluttes sanksjoner eller treffes vedtak som nevnt under § 6. </w:t>
      </w:r>
    </w:p>
    <w:p w14:paraId="3851C530" w14:textId="34069010" w:rsidR="00EF221C" w:rsidRDefault="00EF221C" w:rsidP="00927779">
      <w:pPr>
        <w:rPr>
          <w:rFonts w:ascii="Verdana" w:hAnsi="Verdana"/>
          <w:sz w:val="16"/>
          <w:szCs w:val="16"/>
        </w:rPr>
      </w:pPr>
    </w:p>
    <w:p w14:paraId="7AD1968B" w14:textId="1886E6BD" w:rsidR="00EF221C" w:rsidRDefault="00EF221C" w:rsidP="00927779">
      <w:pPr>
        <w:rPr>
          <w:rFonts w:ascii="Verdana" w:hAnsi="Verdana"/>
          <w:sz w:val="16"/>
          <w:szCs w:val="16"/>
        </w:rPr>
      </w:pPr>
      <w:r>
        <w:rPr>
          <w:rFonts w:ascii="Verdana" w:hAnsi="Verdana"/>
          <w:sz w:val="16"/>
          <w:szCs w:val="16"/>
        </w:rPr>
        <w:t>Ved alvorlige eller gjentatte regelbrudd (J</w:t>
      </w:r>
      <w:r w:rsidR="00DE3929">
        <w:rPr>
          <w:rFonts w:ascii="Verdana" w:hAnsi="Verdana"/>
          <w:sz w:val="16"/>
          <w:szCs w:val="16"/>
        </w:rPr>
        <w:t xml:space="preserve">fr. §§ 4 og 5) der det er aktuelt med sanksjoner som nevnt i § 6 punktene </w:t>
      </w:r>
      <w:r w:rsidR="00872AA4">
        <w:rPr>
          <w:rFonts w:ascii="Verdana" w:hAnsi="Verdana"/>
          <w:sz w:val="16"/>
          <w:szCs w:val="16"/>
        </w:rPr>
        <w:t>h – l, skal det fattes vedtak et</w:t>
      </w:r>
      <w:r w:rsidR="005549BF">
        <w:rPr>
          <w:rFonts w:ascii="Verdana" w:hAnsi="Verdana"/>
          <w:sz w:val="16"/>
          <w:szCs w:val="16"/>
        </w:rPr>
        <w:t>t</w:t>
      </w:r>
      <w:r w:rsidR="00872AA4">
        <w:rPr>
          <w:rFonts w:ascii="Verdana" w:hAnsi="Verdana"/>
          <w:sz w:val="16"/>
          <w:szCs w:val="16"/>
        </w:rPr>
        <w:t xml:space="preserve">er forvaltningsloven § 2. </w:t>
      </w:r>
      <w:r w:rsidR="00454EDE">
        <w:rPr>
          <w:rFonts w:ascii="Verdana" w:hAnsi="Verdana"/>
          <w:sz w:val="16"/>
          <w:szCs w:val="16"/>
        </w:rPr>
        <w:t>Elevens foresatte skal varsles og ha rett til å uttale seg før vedtak fattes.</w:t>
      </w:r>
    </w:p>
    <w:p w14:paraId="0227588B" w14:textId="3A7C7C27" w:rsidR="00454EDE" w:rsidRDefault="00454EDE" w:rsidP="00927779">
      <w:pPr>
        <w:rPr>
          <w:rFonts w:ascii="Verdana" w:hAnsi="Verdana"/>
          <w:sz w:val="16"/>
          <w:szCs w:val="16"/>
        </w:rPr>
      </w:pPr>
    </w:p>
    <w:p w14:paraId="54B3ABBA" w14:textId="467948D1" w:rsidR="00454EDE" w:rsidRDefault="00454EDE" w:rsidP="00927779">
      <w:pPr>
        <w:rPr>
          <w:rFonts w:ascii="Verdana" w:hAnsi="Verdana"/>
          <w:sz w:val="16"/>
          <w:szCs w:val="16"/>
        </w:rPr>
      </w:pPr>
      <w:r>
        <w:rPr>
          <w:rFonts w:ascii="Verdana" w:hAnsi="Verdana"/>
          <w:sz w:val="16"/>
          <w:szCs w:val="16"/>
        </w:rPr>
        <w:t>Vedtake</w:t>
      </w:r>
      <w:r w:rsidR="004D1D75">
        <w:rPr>
          <w:rFonts w:ascii="Verdana" w:hAnsi="Verdana"/>
          <w:sz w:val="16"/>
          <w:szCs w:val="16"/>
        </w:rPr>
        <w:t xml:space="preserve">t kan </w:t>
      </w:r>
      <w:r w:rsidR="00E75FD3">
        <w:rPr>
          <w:rFonts w:ascii="Verdana" w:hAnsi="Verdana"/>
          <w:sz w:val="16"/>
          <w:szCs w:val="16"/>
        </w:rPr>
        <w:t>påklages av foresatte etter forvaltningslovens § 28</w:t>
      </w:r>
      <w:r w:rsidR="00D55885">
        <w:rPr>
          <w:rFonts w:ascii="Verdana" w:hAnsi="Verdana"/>
          <w:sz w:val="16"/>
          <w:szCs w:val="16"/>
        </w:rPr>
        <w:t>. Fristen for å klage er tre uker fra det tidspunkt de foresatte har mottatt enkeltvedtaket, jfr</w:t>
      </w:r>
      <w:r w:rsidR="00154865">
        <w:rPr>
          <w:rFonts w:ascii="Verdana" w:hAnsi="Verdana"/>
          <w:sz w:val="16"/>
          <w:szCs w:val="16"/>
        </w:rPr>
        <w:t>. forvaltningsloven § 29. En eventuell k</w:t>
      </w:r>
      <w:r w:rsidR="001F6DD3">
        <w:rPr>
          <w:rFonts w:ascii="Verdana" w:hAnsi="Verdana"/>
          <w:sz w:val="16"/>
          <w:szCs w:val="16"/>
        </w:rPr>
        <w:t>lag</w:t>
      </w:r>
      <w:r w:rsidR="00154865">
        <w:rPr>
          <w:rFonts w:ascii="Verdana" w:hAnsi="Verdana"/>
          <w:sz w:val="16"/>
          <w:szCs w:val="16"/>
        </w:rPr>
        <w:t>e kan rettes til skolen som har fattet enkeltvedtaket. Dersom skolen ikke gir klager medhold, sender skolen klagen til Fylkesmannen i Møre og Romsdal, som er endelig klageinstans.</w:t>
      </w:r>
    </w:p>
    <w:p w14:paraId="35EB45D4" w14:textId="1DE2AFEF" w:rsidR="003E2EB0" w:rsidRDefault="003E2EB0" w:rsidP="00927779">
      <w:pPr>
        <w:rPr>
          <w:rFonts w:ascii="Verdana" w:hAnsi="Verdana"/>
          <w:sz w:val="16"/>
          <w:szCs w:val="16"/>
        </w:rPr>
      </w:pPr>
    </w:p>
    <w:p w14:paraId="1C84161B" w14:textId="2FC93E4A" w:rsidR="003E2EB0" w:rsidRDefault="00CA6907" w:rsidP="00927779">
      <w:pPr>
        <w:rPr>
          <w:rFonts w:ascii="Verdana" w:hAnsi="Verdana"/>
          <w:sz w:val="16"/>
          <w:szCs w:val="16"/>
        </w:rPr>
      </w:pPr>
      <w:r w:rsidRPr="00052B34">
        <w:rPr>
          <w:rFonts w:ascii="Verdana" w:hAnsi="Verdana"/>
          <w:sz w:val="16"/>
          <w:szCs w:val="16"/>
        </w:rPr>
        <w:t>På grunn av det korte tidsperspektivet ved bortvisning må skolen vanligvis tillate muntlig klage på slike enkelt</w:t>
      </w:r>
      <w:r w:rsidR="00646B4E" w:rsidRPr="00052B34">
        <w:rPr>
          <w:rFonts w:ascii="Verdana" w:hAnsi="Verdana"/>
          <w:sz w:val="16"/>
          <w:szCs w:val="16"/>
        </w:rPr>
        <w:t>v</w:t>
      </w:r>
      <w:r w:rsidRPr="00052B34">
        <w:rPr>
          <w:rFonts w:ascii="Verdana" w:hAnsi="Verdana"/>
          <w:sz w:val="16"/>
          <w:szCs w:val="16"/>
        </w:rPr>
        <w:t xml:space="preserve">edtak, f.eks. per tlf. Dette kan være nødvendig for å gi elever og foreldre en reell klagerett i bortvisningssaker. Skolen må da nedtegne klagen </w:t>
      </w:r>
      <w:r w:rsidR="00646B4E" w:rsidRPr="00052B34">
        <w:rPr>
          <w:rFonts w:ascii="Verdana" w:hAnsi="Verdana"/>
          <w:sz w:val="16"/>
          <w:szCs w:val="16"/>
        </w:rPr>
        <w:t>s</w:t>
      </w:r>
      <w:r w:rsidRPr="00052B34">
        <w:rPr>
          <w:rFonts w:ascii="Verdana" w:hAnsi="Verdana"/>
          <w:sz w:val="16"/>
          <w:szCs w:val="16"/>
        </w:rPr>
        <w:t xml:space="preserve">kriftlig. </w:t>
      </w:r>
      <w:r w:rsidR="00646B4E" w:rsidRPr="00052B34">
        <w:rPr>
          <w:rFonts w:ascii="Verdana" w:hAnsi="Verdana"/>
          <w:sz w:val="16"/>
          <w:szCs w:val="16"/>
        </w:rPr>
        <w:t>j</w:t>
      </w:r>
      <w:r w:rsidRPr="00052B34">
        <w:rPr>
          <w:rFonts w:ascii="Verdana" w:hAnsi="Verdana"/>
          <w:sz w:val="16"/>
          <w:szCs w:val="16"/>
        </w:rPr>
        <w:t>f. forvaltningsloven § 32.</w:t>
      </w:r>
    </w:p>
    <w:p w14:paraId="2C11C323" w14:textId="4077E391" w:rsidR="00154865" w:rsidRDefault="00154865" w:rsidP="00927779">
      <w:pPr>
        <w:rPr>
          <w:rFonts w:ascii="Verdana" w:hAnsi="Verdana"/>
          <w:sz w:val="16"/>
          <w:szCs w:val="16"/>
        </w:rPr>
      </w:pPr>
    </w:p>
    <w:p w14:paraId="526200F3" w14:textId="7ACFE8B8" w:rsidR="00154865" w:rsidRDefault="00154865" w:rsidP="00927779">
      <w:pPr>
        <w:rPr>
          <w:rFonts w:ascii="Verdana" w:hAnsi="Verdana"/>
          <w:sz w:val="16"/>
          <w:szCs w:val="16"/>
        </w:rPr>
      </w:pPr>
      <w:r>
        <w:rPr>
          <w:rFonts w:ascii="Verdana" w:hAnsi="Verdana"/>
          <w:sz w:val="16"/>
          <w:szCs w:val="16"/>
        </w:rPr>
        <w:t>Sanksjoner kan bare benyttes overfor den eller de el</w:t>
      </w:r>
      <w:r w:rsidR="00344B13">
        <w:rPr>
          <w:rFonts w:ascii="Verdana" w:hAnsi="Verdana"/>
          <w:sz w:val="16"/>
          <w:szCs w:val="16"/>
        </w:rPr>
        <w:t>e</w:t>
      </w:r>
      <w:r w:rsidR="009A4317">
        <w:rPr>
          <w:rFonts w:ascii="Verdana" w:hAnsi="Verdana"/>
          <w:sz w:val="16"/>
          <w:szCs w:val="16"/>
        </w:rPr>
        <w:t>v</w:t>
      </w:r>
      <w:r>
        <w:rPr>
          <w:rFonts w:ascii="Verdana" w:hAnsi="Verdana"/>
          <w:sz w:val="16"/>
          <w:szCs w:val="16"/>
        </w:rPr>
        <w:t>en som har gjort seg skyldig i brudd på ordensreglementet. Kollektiv avstraffelse er ikke tillatt</w:t>
      </w:r>
      <w:r w:rsidR="00525EAC">
        <w:rPr>
          <w:rFonts w:ascii="Verdana" w:hAnsi="Verdana"/>
          <w:sz w:val="16"/>
          <w:szCs w:val="16"/>
        </w:rPr>
        <w:t>.</w:t>
      </w:r>
    </w:p>
    <w:p w14:paraId="2273C38C" w14:textId="4E21A8B3" w:rsidR="00525EAC" w:rsidRDefault="00525EAC" w:rsidP="00927779">
      <w:pPr>
        <w:rPr>
          <w:rFonts w:ascii="Verdana" w:hAnsi="Verdana"/>
          <w:sz w:val="16"/>
          <w:szCs w:val="16"/>
        </w:rPr>
      </w:pPr>
    </w:p>
    <w:p w14:paraId="7C51C8DE" w14:textId="5F42D506" w:rsidR="00525EAC" w:rsidRPr="001527B7" w:rsidRDefault="00344B13" w:rsidP="00927779">
      <w:pPr>
        <w:rPr>
          <w:rFonts w:ascii="Verdana" w:hAnsi="Verdana"/>
          <w:sz w:val="16"/>
          <w:szCs w:val="16"/>
        </w:rPr>
      </w:pPr>
      <w:r>
        <w:rPr>
          <w:rFonts w:ascii="Verdana" w:hAnsi="Verdana"/>
          <w:sz w:val="16"/>
          <w:szCs w:val="16"/>
        </w:rPr>
        <w:t>Skolen kan ikke benytte andre sanksjoner enn de som er omtalt i dette reglementet.</w:t>
      </w:r>
    </w:p>
    <w:sectPr w:rsidR="00525EAC" w:rsidRPr="001527B7" w:rsidSect="004C1F5C">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9F32" w14:textId="77777777" w:rsidR="00C91452" w:rsidRDefault="00C91452" w:rsidP="000B2531">
      <w:r>
        <w:separator/>
      </w:r>
    </w:p>
  </w:endnote>
  <w:endnote w:type="continuationSeparator" w:id="0">
    <w:p w14:paraId="789834C2" w14:textId="77777777" w:rsidR="00C91452" w:rsidRDefault="00C91452" w:rsidP="000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8" w:type="dxa"/>
      <w:tblInd w:w="108" w:type="dxa"/>
      <w:tblLook w:val="00A0" w:firstRow="1" w:lastRow="0" w:firstColumn="1" w:lastColumn="0" w:noHBand="0" w:noVBand="0"/>
    </w:tblPr>
    <w:tblGrid>
      <w:gridCol w:w="1000"/>
      <w:gridCol w:w="9128"/>
    </w:tblGrid>
    <w:tr w:rsidR="00152032" w14:paraId="586545AE" w14:textId="77777777" w:rsidTr="00CB06E2">
      <w:tc>
        <w:tcPr>
          <w:tcW w:w="1000" w:type="dxa"/>
        </w:tcPr>
        <w:p w14:paraId="586545AB" w14:textId="1701D8E0" w:rsidR="00152032" w:rsidRDefault="00152032" w:rsidP="00CB06E2">
          <w:pPr>
            <w:pStyle w:val="Bunntekst"/>
            <w:spacing w:before="720"/>
            <w:ind w:right="41"/>
          </w:pPr>
          <w:r>
            <w:t xml:space="preserve">Side </w:t>
          </w:r>
          <w:r>
            <w:rPr>
              <w:rStyle w:val="Sidetall"/>
            </w:rPr>
            <w:fldChar w:fldCharType="begin"/>
          </w:r>
          <w:r>
            <w:rPr>
              <w:rStyle w:val="Sidetall"/>
            </w:rPr>
            <w:instrText xml:space="preserve"> PAGE </w:instrText>
          </w:r>
          <w:r>
            <w:rPr>
              <w:rStyle w:val="Sidetall"/>
            </w:rPr>
            <w:fldChar w:fldCharType="separate"/>
          </w:r>
          <w:r w:rsidR="00F177FE">
            <w:rPr>
              <w:rStyle w:val="Sidetall"/>
              <w:noProof/>
            </w:rPr>
            <w:t>3</w:t>
          </w:r>
          <w:r>
            <w:rPr>
              <w:rStyle w:val="Sidetall"/>
            </w:rPr>
            <w:fldChar w:fldCharType="end"/>
          </w:r>
        </w:p>
      </w:tc>
      <w:tc>
        <w:tcPr>
          <w:tcW w:w="9128" w:type="dxa"/>
        </w:tcPr>
        <w:p w14:paraId="586545AC" w14:textId="77777777" w:rsidR="00152032" w:rsidRPr="0026096B" w:rsidRDefault="00152032" w:rsidP="00CB06E2">
          <w:pPr>
            <w:pStyle w:val="Bunntekst"/>
            <w:jc w:val="right"/>
          </w:pPr>
          <w:r>
            <w:rPr>
              <w:rFonts w:ascii="Verdana" w:hAnsi="Verdana"/>
              <w:noProof/>
              <w:sz w:val="20"/>
              <w:szCs w:val="20"/>
            </w:rPr>
            <w:drawing>
              <wp:inline distT="0" distB="0" distL="0" distR="0" wp14:anchorId="586545BB" wp14:editId="586545BC">
                <wp:extent cx="1322705" cy="656590"/>
                <wp:effectExtent l="1905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22705" cy="656590"/>
                        </a:xfrm>
                        <a:prstGeom prst="rect">
                          <a:avLst/>
                        </a:prstGeom>
                        <a:noFill/>
                        <a:ln w="9525">
                          <a:noFill/>
                          <a:miter lim="800000"/>
                          <a:headEnd/>
                          <a:tailEnd/>
                        </a:ln>
                      </pic:spPr>
                    </pic:pic>
                  </a:graphicData>
                </a:graphic>
              </wp:inline>
            </w:drawing>
          </w:r>
          <w:r>
            <w:rPr>
              <w:rFonts w:ascii="Verdana" w:hAnsi="Verdana"/>
              <w:noProof/>
              <w:sz w:val="20"/>
              <w:szCs w:val="20"/>
            </w:rPr>
            <w:drawing>
              <wp:inline distT="0" distB="0" distL="0" distR="0" wp14:anchorId="586545BD" wp14:editId="586545BE">
                <wp:extent cx="4338320" cy="612775"/>
                <wp:effectExtent l="19050" t="0" r="508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4338320" cy="612775"/>
                        </a:xfrm>
                        <a:prstGeom prst="rect">
                          <a:avLst/>
                        </a:prstGeom>
                        <a:noFill/>
                        <a:ln w="9525">
                          <a:noFill/>
                          <a:miter lim="800000"/>
                          <a:headEnd/>
                          <a:tailEnd/>
                        </a:ln>
                      </pic:spPr>
                    </pic:pic>
                  </a:graphicData>
                </a:graphic>
              </wp:inline>
            </w:drawing>
          </w:r>
        </w:p>
        <w:p w14:paraId="586545AD" w14:textId="77777777" w:rsidR="00152032" w:rsidRDefault="00152032" w:rsidP="00CB06E2">
          <w:pPr>
            <w:pStyle w:val="Bunntekst"/>
            <w:jc w:val="right"/>
          </w:pPr>
        </w:p>
      </w:tc>
    </w:tr>
  </w:tbl>
  <w:p w14:paraId="586545AF" w14:textId="77777777" w:rsidR="00152032" w:rsidRPr="004C1F5C" w:rsidRDefault="00152032">
    <w:pPr>
      <w:pStyle w:val="Bunnteks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45B5" w14:textId="77777777" w:rsidR="00152032" w:rsidRDefault="00152032">
    <w:pPr>
      <w:pStyle w:val="Bunntekst"/>
    </w:pPr>
  </w:p>
  <w:tbl>
    <w:tblPr>
      <w:tblW w:w="10128" w:type="dxa"/>
      <w:tblInd w:w="108" w:type="dxa"/>
      <w:tblLook w:val="00A0" w:firstRow="1" w:lastRow="0" w:firstColumn="1" w:lastColumn="0" w:noHBand="0" w:noVBand="0"/>
    </w:tblPr>
    <w:tblGrid>
      <w:gridCol w:w="1000"/>
      <w:gridCol w:w="9128"/>
    </w:tblGrid>
    <w:tr w:rsidR="00152032" w14:paraId="586545B9" w14:textId="77777777" w:rsidTr="00CB06E2">
      <w:tc>
        <w:tcPr>
          <w:tcW w:w="1000" w:type="dxa"/>
        </w:tcPr>
        <w:p w14:paraId="586545B6" w14:textId="68832398" w:rsidR="00152032" w:rsidRDefault="00152032" w:rsidP="00CB06E2">
          <w:pPr>
            <w:pStyle w:val="Bunntekst"/>
            <w:spacing w:before="720"/>
            <w:ind w:right="41"/>
          </w:pPr>
          <w:r>
            <w:t xml:space="preserve">Side </w:t>
          </w:r>
          <w:r>
            <w:rPr>
              <w:rStyle w:val="Sidetall"/>
            </w:rPr>
            <w:fldChar w:fldCharType="begin"/>
          </w:r>
          <w:r>
            <w:rPr>
              <w:rStyle w:val="Sidetall"/>
            </w:rPr>
            <w:instrText xml:space="preserve"> PAGE </w:instrText>
          </w:r>
          <w:r>
            <w:rPr>
              <w:rStyle w:val="Sidetall"/>
            </w:rPr>
            <w:fldChar w:fldCharType="separate"/>
          </w:r>
          <w:r w:rsidR="00F177FE">
            <w:rPr>
              <w:rStyle w:val="Sidetall"/>
              <w:noProof/>
            </w:rPr>
            <w:t>1</w:t>
          </w:r>
          <w:r>
            <w:rPr>
              <w:rStyle w:val="Sidetall"/>
            </w:rPr>
            <w:fldChar w:fldCharType="end"/>
          </w:r>
        </w:p>
      </w:tc>
      <w:tc>
        <w:tcPr>
          <w:tcW w:w="9128" w:type="dxa"/>
        </w:tcPr>
        <w:p w14:paraId="586545B7" w14:textId="77777777" w:rsidR="00152032" w:rsidRPr="0026096B" w:rsidRDefault="00152032" w:rsidP="00CB06E2">
          <w:pPr>
            <w:pStyle w:val="Bunntekst"/>
            <w:jc w:val="right"/>
          </w:pPr>
          <w:r>
            <w:rPr>
              <w:rFonts w:ascii="Verdana" w:hAnsi="Verdana"/>
              <w:noProof/>
              <w:sz w:val="20"/>
              <w:szCs w:val="20"/>
            </w:rPr>
            <w:drawing>
              <wp:inline distT="0" distB="0" distL="0" distR="0" wp14:anchorId="586545C1" wp14:editId="586545C2">
                <wp:extent cx="1322705" cy="656590"/>
                <wp:effectExtent l="1905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2705" cy="656590"/>
                        </a:xfrm>
                        <a:prstGeom prst="rect">
                          <a:avLst/>
                        </a:prstGeom>
                        <a:noFill/>
                        <a:ln w="9525">
                          <a:noFill/>
                          <a:miter lim="800000"/>
                          <a:headEnd/>
                          <a:tailEnd/>
                        </a:ln>
                      </pic:spPr>
                    </pic:pic>
                  </a:graphicData>
                </a:graphic>
              </wp:inline>
            </w:drawing>
          </w:r>
          <w:r>
            <w:rPr>
              <w:rFonts w:ascii="Verdana" w:hAnsi="Verdana"/>
              <w:noProof/>
              <w:sz w:val="20"/>
              <w:szCs w:val="20"/>
            </w:rPr>
            <w:drawing>
              <wp:inline distT="0" distB="0" distL="0" distR="0" wp14:anchorId="586545C3" wp14:editId="586545C4">
                <wp:extent cx="4338320" cy="612775"/>
                <wp:effectExtent l="19050" t="0" r="508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4338320" cy="612775"/>
                        </a:xfrm>
                        <a:prstGeom prst="rect">
                          <a:avLst/>
                        </a:prstGeom>
                        <a:noFill/>
                        <a:ln w="9525">
                          <a:noFill/>
                          <a:miter lim="800000"/>
                          <a:headEnd/>
                          <a:tailEnd/>
                        </a:ln>
                      </pic:spPr>
                    </pic:pic>
                  </a:graphicData>
                </a:graphic>
              </wp:inline>
            </w:drawing>
          </w:r>
        </w:p>
        <w:p w14:paraId="586545B8" w14:textId="77777777" w:rsidR="00152032" w:rsidRDefault="00152032" w:rsidP="00CB06E2">
          <w:pPr>
            <w:pStyle w:val="Bunntekst"/>
            <w:jc w:val="right"/>
          </w:pPr>
        </w:p>
      </w:tc>
    </w:tr>
  </w:tbl>
  <w:p w14:paraId="586545BA" w14:textId="77777777" w:rsidR="00152032" w:rsidRPr="004C1F5C" w:rsidRDefault="00152032">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E557" w14:textId="77777777" w:rsidR="00C91452" w:rsidRDefault="00C91452" w:rsidP="000B2531">
      <w:r>
        <w:separator/>
      </w:r>
    </w:p>
  </w:footnote>
  <w:footnote w:type="continuationSeparator" w:id="0">
    <w:p w14:paraId="23E2CCC5" w14:textId="77777777" w:rsidR="00C91452" w:rsidRDefault="00C91452" w:rsidP="000B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70" w:type="dxa"/>
      <w:tblLayout w:type="fixed"/>
      <w:tblCellMar>
        <w:left w:w="70" w:type="dxa"/>
        <w:right w:w="70" w:type="dxa"/>
      </w:tblCellMar>
      <w:tblLook w:val="0000" w:firstRow="0" w:lastRow="0" w:firstColumn="0" w:lastColumn="0" w:noHBand="0" w:noVBand="0"/>
    </w:tblPr>
    <w:tblGrid>
      <w:gridCol w:w="3969"/>
      <w:gridCol w:w="4671"/>
      <w:gridCol w:w="1260"/>
    </w:tblGrid>
    <w:tr w:rsidR="00152032" w:rsidRPr="004C1F5C" w14:paraId="586545B3" w14:textId="77777777" w:rsidTr="00CB06E2">
      <w:trPr>
        <w:cantSplit/>
        <w:trHeight w:val="983"/>
      </w:trPr>
      <w:tc>
        <w:tcPr>
          <w:tcW w:w="3969" w:type="dxa"/>
        </w:tcPr>
        <w:p w14:paraId="586545B0" w14:textId="77777777" w:rsidR="00152032" w:rsidRPr="0026096B" w:rsidRDefault="00152032" w:rsidP="00CB06E2">
          <w:pPr>
            <w:pStyle w:val="Topptekst"/>
            <w:tabs>
              <w:tab w:val="clear" w:pos="4536"/>
              <w:tab w:val="clear" w:pos="9072"/>
            </w:tabs>
            <w:rPr>
              <w:rFonts w:ascii="Verdana" w:hAnsi="Verdana"/>
              <w:noProof/>
            </w:rPr>
          </w:pPr>
          <w:r>
            <w:rPr>
              <w:rFonts w:ascii="Verdana" w:hAnsi="Verdana"/>
              <w:noProof/>
              <w:sz w:val="4"/>
            </w:rPr>
            <w:drawing>
              <wp:inline distT="0" distB="0" distL="0" distR="0" wp14:anchorId="586545BF" wp14:editId="586545C0">
                <wp:extent cx="2169160" cy="593090"/>
                <wp:effectExtent l="1905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9160" cy="593090"/>
                        </a:xfrm>
                        <a:prstGeom prst="rect">
                          <a:avLst/>
                        </a:prstGeom>
                        <a:noFill/>
                        <a:ln w="9525">
                          <a:noFill/>
                          <a:miter lim="800000"/>
                          <a:headEnd/>
                          <a:tailEnd/>
                        </a:ln>
                      </pic:spPr>
                    </pic:pic>
                  </a:graphicData>
                </a:graphic>
              </wp:inline>
            </w:drawing>
          </w:r>
        </w:p>
      </w:tc>
      <w:tc>
        <w:tcPr>
          <w:tcW w:w="4671" w:type="dxa"/>
        </w:tcPr>
        <w:p w14:paraId="586545B1" w14:textId="77777777" w:rsidR="00152032" w:rsidRPr="004C1F5C" w:rsidRDefault="00152032" w:rsidP="00CB06E2">
          <w:pPr>
            <w:pStyle w:val="Topptekst"/>
            <w:tabs>
              <w:tab w:val="clear" w:pos="4536"/>
              <w:tab w:val="clear" w:pos="9072"/>
            </w:tabs>
            <w:rPr>
              <w:rFonts w:ascii="Verdana" w:hAnsi="Verdana"/>
              <w:caps/>
            </w:rPr>
          </w:pPr>
        </w:p>
      </w:tc>
      <w:tc>
        <w:tcPr>
          <w:tcW w:w="1260" w:type="dxa"/>
        </w:tcPr>
        <w:p w14:paraId="586545B2" w14:textId="77777777" w:rsidR="00152032" w:rsidRPr="004C1F5C" w:rsidRDefault="00152032" w:rsidP="00CB06E2">
          <w:pPr>
            <w:spacing w:before="60"/>
            <w:jc w:val="center"/>
            <w:rPr>
              <w:rFonts w:ascii="Verdana" w:hAnsi="Verdana"/>
              <w:sz w:val="20"/>
            </w:rPr>
          </w:pPr>
        </w:p>
      </w:tc>
    </w:tr>
  </w:tbl>
  <w:p w14:paraId="586545B4" w14:textId="77777777" w:rsidR="00152032" w:rsidRDefault="001520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669"/>
    <w:multiLevelType w:val="hybridMultilevel"/>
    <w:tmpl w:val="DFC402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5502E4"/>
    <w:multiLevelType w:val="hybridMultilevel"/>
    <w:tmpl w:val="58343FAC"/>
    <w:lvl w:ilvl="0" w:tplc="8416E69A">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E219A5"/>
    <w:multiLevelType w:val="hybridMultilevel"/>
    <w:tmpl w:val="E1A893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072AA"/>
    <w:multiLevelType w:val="hybridMultilevel"/>
    <w:tmpl w:val="50460118"/>
    <w:lvl w:ilvl="0" w:tplc="F4A64DB4">
      <w:start w:val="1"/>
      <w:numFmt w:val="decimal"/>
      <w:lvlText w:val="%1."/>
      <w:lvlJc w:val="left"/>
      <w:pPr>
        <w:ind w:left="720" w:hanging="360"/>
      </w:pPr>
      <w:rPr>
        <w:rFonts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CE"/>
    <w:rsid w:val="0001243E"/>
    <w:rsid w:val="00016733"/>
    <w:rsid w:val="00034B3B"/>
    <w:rsid w:val="00041D21"/>
    <w:rsid w:val="00051D4F"/>
    <w:rsid w:val="00052B34"/>
    <w:rsid w:val="00063972"/>
    <w:rsid w:val="00094851"/>
    <w:rsid w:val="000A459E"/>
    <w:rsid w:val="000B2531"/>
    <w:rsid w:val="000B3C38"/>
    <w:rsid w:val="000B6FB7"/>
    <w:rsid w:val="000D1318"/>
    <w:rsid w:val="000D571C"/>
    <w:rsid w:val="000D7C83"/>
    <w:rsid w:val="00124EF6"/>
    <w:rsid w:val="00131342"/>
    <w:rsid w:val="001418F8"/>
    <w:rsid w:val="00152032"/>
    <w:rsid w:val="001527B7"/>
    <w:rsid w:val="00154865"/>
    <w:rsid w:val="00166150"/>
    <w:rsid w:val="0018770A"/>
    <w:rsid w:val="00192D20"/>
    <w:rsid w:val="001F15C4"/>
    <w:rsid w:val="001F6DD3"/>
    <w:rsid w:val="0025499B"/>
    <w:rsid w:val="00262D53"/>
    <w:rsid w:val="002766A5"/>
    <w:rsid w:val="0028177D"/>
    <w:rsid w:val="0028747F"/>
    <w:rsid w:val="002A7D81"/>
    <w:rsid w:val="002B05A3"/>
    <w:rsid w:val="002B6E21"/>
    <w:rsid w:val="002D3CAC"/>
    <w:rsid w:val="002F4E4E"/>
    <w:rsid w:val="003037BB"/>
    <w:rsid w:val="00327F81"/>
    <w:rsid w:val="00344B13"/>
    <w:rsid w:val="00354CAD"/>
    <w:rsid w:val="003818C5"/>
    <w:rsid w:val="0039242B"/>
    <w:rsid w:val="003A23F6"/>
    <w:rsid w:val="003D5839"/>
    <w:rsid w:val="003D5C36"/>
    <w:rsid w:val="003E2EB0"/>
    <w:rsid w:val="003E6B5E"/>
    <w:rsid w:val="003F0408"/>
    <w:rsid w:val="00400CD3"/>
    <w:rsid w:val="0042107C"/>
    <w:rsid w:val="00440762"/>
    <w:rsid w:val="004415CE"/>
    <w:rsid w:val="004477FE"/>
    <w:rsid w:val="00454EDE"/>
    <w:rsid w:val="0047728E"/>
    <w:rsid w:val="004A1CEC"/>
    <w:rsid w:val="004A2DF8"/>
    <w:rsid w:val="004B1941"/>
    <w:rsid w:val="004C1F5C"/>
    <w:rsid w:val="004C3EC9"/>
    <w:rsid w:val="004C4149"/>
    <w:rsid w:val="004D1D75"/>
    <w:rsid w:val="004D29E6"/>
    <w:rsid w:val="004D49F3"/>
    <w:rsid w:val="00503FDC"/>
    <w:rsid w:val="0052475B"/>
    <w:rsid w:val="00525136"/>
    <w:rsid w:val="00525EAC"/>
    <w:rsid w:val="0052713D"/>
    <w:rsid w:val="00530E3C"/>
    <w:rsid w:val="00531280"/>
    <w:rsid w:val="005549BF"/>
    <w:rsid w:val="0056020B"/>
    <w:rsid w:val="00592157"/>
    <w:rsid w:val="0059441E"/>
    <w:rsid w:val="005A4F60"/>
    <w:rsid w:val="005A7FB3"/>
    <w:rsid w:val="005B4D9C"/>
    <w:rsid w:val="006127A0"/>
    <w:rsid w:val="00621651"/>
    <w:rsid w:val="00637277"/>
    <w:rsid w:val="006454EB"/>
    <w:rsid w:val="00646B4E"/>
    <w:rsid w:val="00653C4A"/>
    <w:rsid w:val="00654DC0"/>
    <w:rsid w:val="0067352F"/>
    <w:rsid w:val="006D535B"/>
    <w:rsid w:val="006E0A21"/>
    <w:rsid w:val="006F1379"/>
    <w:rsid w:val="006F5AB0"/>
    <w:rsid w:val="00704AA3"/>
    <w:rsid w:val="00710B5C"/>
    <w:rsid w:val="007124CB"/>
    <w:rsid w:val="00767E70"/>
    <w:rsid w:val="00775531"/>
    <w:rsid w:val="007C1C69"/>
    <w:rsid w:val="007C6021"/>
    <w:rsid w:val="007C6F73"/>
    <w:rsid w:val="007D515E"/>
    <w:rsid w:val="007E6A58"/>
    <w:rsid w:val="00802513"/>
    <w:rsid w:val="008170EF"/>
    <w:rsid w:val="00820A25"/>
    <w:rsid w:val="008248AA"/>
    <w:rsid w:val="008253AB"/>
    <w:rsid w:val="00836268"/>
    <w:rsid w:val="00851411"/>
    <w:rsid w:val="00860B6F"/>
    <w:rsid w:val="00872AA4"/>
    <w:rsid w:val="008848F5"/>
    <w:rsid w:val="00891796"/>
    <w:rsid w:val="008A19CC"/>
    <w:rsid w:val="008C691A"/>
    <w:rsid w:val="008D2512"/>
    <w:rsid w:val="008E46DD"/>
    <w:rsid w:val="008F035A"/>
    <w:rsid w:val="008F0468"/>
    <w:rsid w:val="008F447C"/>
    <w:rsid w:val="00904A30"/>
    <w:rsid w:val="00906E43"/>
    <w:rsid w:val="009103D6"/>
    <w:rsid w:val="0091194E"/>
    <w:rsid w:val="00927779"/>
    <w:rsid w:val="00936721"/>
    <w:rsid w:val="0096054A"/>
    <w:rsid w:val="00966C1E"/>
    <w:rsid w:val="009701F8"/>
    <w:rsid w:val="00975A5D"/>
    <w:rsid w:val="00982516"/>
    <w:rsid w:val="009A4317"/>
    <w:rsid w:val="009A7FE7"/>
    <w:rsid w:val="009E4B14"/>
    <w:rsid w:val="009F3961"/>
    <w:rsid w:val="00A1114C"/>
    <w:rsid w:val="00A42192"/>
    <w:rsid w:val="00A717CE"/>
    <w:rsid w:val="00A73C0D"/>
    <w:rsid w:val="00A767B4"/>
    <w:rsid w:val="00A76B8B"/>
    <w:rsid w:val="00AA52A2"/>
    <w:rsid w:val="00AA7375"/>
    <w:rsid w:val="00AB48D2"/>
    <w:rsid w:val="00AB49EC"/>
    <w:rsid w:val="00AC3F28"/>
    <w:rsid w:val="00AD55C8"/>
    <w:rsid w:val="00AE6B24"/>
    <w:rsid w:val="00AF1364"/>
    <w:rsid w:val="00B1313C"/>
    <w:rsid w:val="00B1459F"/>
    <w:rsid w:val="00B329BE"/>
    <w:rsid w:val="00B65083"/>
    <w:rsid w:val="00B73915"/>
    <w:rsid w:val="00B85685"/>
    <w:rsid w:val="00BA587B"/>
    <w:rsid w:val="00BF2A5A"/>
    <w:rsid w:val="00C12B79"/>
    <w:rsid w:val="00C34421"/>
    <w:rsid w:val="00C41C71"/>
    <w:rsid w:val="00C707CC"/>
    <w:rsid w:val="00C728D3"/>
    <w:rsid w:val="00C91452"/>
    <w:rsid w:val="00C95B9C"/>
    <w:rsid w:val="00CA3ABB"/>
    <w:rsid w:val="00CA6907"/>
    <w:rsid w:val="00CB06E2"/>
    <w:rsid w:val="00CB0A55"/>
    <w:rsid w:val="00CB404B"/>
    <w:rsid w:val="00CB483B"/>
    <w:rsid w:val="00CC5709"/>
    <w:rsid w:val="00CF1434"/>
    <w:rsid w:val="00D02C26"/>
    <w:rsid w:val="00D06D1B"/>
    <w:rsid w:val="00D17496"/>
    <w:rsid w:val="00D35F39"/>
    <w:rsid w:val="00D36610"/>
    <w:rsid w:val="00D4089A"/>
    <w:rsid w:val="00D55885"/>
    <w:rsid w:val="00D5755C"/>
    <w:rsid w:val="00D60081"/>
    <w:rsid w:val="00D710B5"/>
    <w:rsid w:val="00D72305"/>
    <w:rsid w:val="00DB4A47"/>
    <w:rsid w:val="00DC49A3"/>
    <w:rsid w:val="00DE3929"/>
    <w:rsid w:val="00DF57AB"/>
    <w:rsid w:val="00E242DB"/>
    <w:rsid w:val="00E4422C"/>
    <w:rsid w:val="00E528DF"/>
    <w:rsid w:val="00E605AE"/>
    <w:rsid w:val="00E62CED"/>
    <w:rsid w:val="00E75FD3"/>
    <w:rsid w:val="00E91EA7"/>
    <w:rsid w:val="00EC6A7B"/>
    <w:rsid w:val="00ED7FC6"/>
    <w:rsid w:val="00EE0FFC"/>
    <w:rsid w:val="00EE554D"/>
    <w:rsid w:val="00EF221C"/>
    <w:rsid w:val="00EF52D6"/>
    <w:rsid w:val="00F02E3D"/>
    <w:rsid w:val="00F177FE"/>
    <w:rsid w:val="00F253B0"/>
    <w:rsid w:val="00F2747E"/>
    <w:rsid w:val="00F32D8E"/>
    <w:rsid w:val="00F334E7"/>
    <w:rsid w:val="00F35903"/>
    <w:rsid w:val="00F400D9"/>
    <w:rsid w:val="00F418F4"/>
    <w:rsid w:val="00F56107"/>
    <w:rsid w:val="00F607C2"/>
    <w:rsid w:val="00F70D6D"/>
    <w:rsid w:val="00FB7B63"/>
    <w:rsid w:val="00FC2E5A"/>
    <w:rsid w:val="00FC4957"/>
    <w:rsid w:val="00FD07C3"/>
    <w:rsid w:val="00FD15F1"/>
    <w:rsid w:val="00FF35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654589"/>
  <w15:docId w15:val="{6B6BCBED-541A-40CA-86B1-163FAD28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47F"/>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415CE"/>
    <w:pPr>
      <w:tabs>
        <w:tab w:val="center" w:pos="4536"/>
        <w:tab w:val="right" w:pos="9072"/>
      </w:tabs>
    </w:pPr>
  </w:style>
  <w:style w:type="paragraph" w:styleId="Bunntekst">
    <w:name w:val="footer"/>
    <w:basedOn w:val="Normal"/>
    <w:link w:val="BunntekstTegn"/>
    <w:uiPriority w:val="99"/>
    <w:rsid w:val="004415CE"/>
    <w:pPr>
      <w:tabs>
        <w:tab w:val="center" w:pos="4536"/>
        <w:tab w:val="right" w:pos="9072"/>
      </w:tabs>
    </w:pPr>
  </w:style>
  <w:style w:type="paragraph" w:customStyle="1" w:styleId="Default">
    <w:name w:val="Default"/>
    <w:rsid w:val="004415CE"/>
    <w:pPr>
      <w:autoSpaceDE w:val="0"/>
      <w:autoSpaceDN w:val="0"/>
      <w:adjustRightInd w:val="0"/>
    </w:pPr>
    <w:rPr>
      <w:rFonts w:ascii="TimesNewRoman" w:hAnsi="TimesNewRoman"/>
      <w:lang w:val="en-US" w:eastAsia="en-US"/>
    </w:rPr>
  </w:style>
  <w:style w:type="character" w:styleId="Sidetall">
    <w:name w:val="page number"/>
    <w:basedOn w:val="Standardskriftforavsnitt"/>
    <w:rsid w:val="004C1F5C"/>
  </w:style>
  <w:style w:type="character" w:customStyle="1" w:styleId="BunntekstTegn">
    <w:name w:val="Bunntekst Tegn"/>
    <w:basedOn w:val="Standardskriftforavsnitt"/>
    <w:link w:val="Bunntekst"/>
    <w:uiPriority w:val="99"/>
    <w:rsid w:val="004C1F5C"/>
    <w:rPr>
      <w:sz w:val="24"/>
      <w:szCs w:val="24"/>
    </w:rPr>
  </w:style>
  <w:style w:type="paragraph" w:styleId="Bobletekst">
    <w:name w:val="Balloon Text"/>
    <w:basedOn w:val="Normal"/>
    <w:link w:val="BobletekstTegn"/>
    <w:rsid w:val="004C1F5C"/>
    <w:rPr>
      <w:rFonts w:ascii="Tahoma" w:hAnsi="Tahoma" w:cs="Tahoma"/>
      <w:sz w:val="16"/>
      <w:szCs w:val="16"/>
    </w:rPr>
  </w:style>
  <w:style w:type="character" w:customStyle="1" w:styleId="BobletekstTegn">
    <w:name w:val="Bobletekst Tegn"/>
    <w:basedOn w:val="Standardskriftforavsnitt"/>
    <w:link w:val="Bobletekst"/>
    <w:rsid w:val="004C1F5C"/>
    <w:rPr>
      <w:rFonts w:ascii="Tahoma" w:hAnsi="Tahoma" w:cs="Tahoma"/>
      <w:sz w:val="16"/>
      <w:szCs w:val="16"/>
    </w:rPr>
  </w:style>
  <w:style w:type="paragraph" w:styleId="Ingenmellomrom">
    <w:name w:val="No Spacing"/>
    <w:uiPriority w:val="1"/>
    <w:qFormat/>
    <w:rsid w:val="009A7FE7"/>
    <w:rPr>
      <w:rFonts w:ascii="Calibri" w:hAnsi="Calibri"/>
      <w:sz w:val="22"/>
      <w:szCs w:val="22"/>
    </w:rPr>
  </w:style>
  <w:style w:type="character" w:styleId="Hyperkobling">
    <w:name w:val="Hyperlink"/>
    <w:basedOn w:val="Standardskriftforavsnitt"/>
    <w:uiPriority w:val="99"/>
    <w:unhideWhenUsed/>
    <w:rsid w:val="009A7FE7"/>
    <w:rPr>
      <w:color w:val="0000FF"/>
      <w:u w:val="single"/>
    </w:rPr>
  </w:style>
  <w:style w:type="paragraph" w:styleId="Listeavsnitt">
    <w:name w:val="List Paragraph"/>
    <w:basedOn w:val="Normal"/>
    <w:uiPriority w:val="34"/>
    <w:qFormat/>
    <w:rsid w:val="00884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9168ce9b-d20b-45b5-9cc4-858c7f739e2c" xsi:nil="true"/>
    <Student_Groups xmlns="9168ce9b-d20b-45b5-9cc4-858c7f739e2c">
      <UserInfo>
        <DisplayName/>
        <AccountId xsi:nil="true"/>
        <AccountType/>
      </UserInfo>
    </Student_Groups>
    <Templates xmlns="9168ce9b-d20b-45b5-9cc4-858c7f739e2c" xsi:nil="true"/>
    <NotebookType xmlns="9168ce9b-d20b-45b5-9cc4-858c7f739e2c" xsi:nil="true"/>
    <Students xmlns="9168ce9b-d20b-45b5-9cc4-858c7f739e2c">
      <UserInfo>
        <DisplayName/>
        <AccountId xsi:nil="true"/>
        <AccountType/>
      </UserInfo>
    </Students>
    <DefaultSectionNames xmlns="9168ce9b-d20b-45b5-9cc4-858c7f739e2c" xsi:nil="true"/>
    <AppVersion xmlns="9168ce9b-d20b-45b5-9cc4-858c7f739e2c" xsi:nil="true"/>
    <Invited_Teachers xmlns="9168ce9b-d20b-45b5-9cc4-858c7f739e2c" xsi:nil="true"/>
    <Invited_Students xmlns="9168ce9b-d20b-45b5-9cc4-858c7f739e2c" xsi:nil="true"/>
    <FolderType xmlns="9168ce9b-d20b-45b5-9cc4-858c7f739e2c" xsi:nil="true"/>
    <Owner xmlns="9168ce9b-d20b-45b5-9cc4-858c7f739e2c">
      <UserInfo>
        <DisplayName/>
        <AccountId xsi:nil="true"/>
        <AccountType/>
      </UserInfo>
    </Owner>
    <Has_Teacher_Only_SectionGroup xmlns="9168ce9b-d20b-45b5-9cc4-858c7f739e2c" xsi:nil="true"/>
    <Is_Collaboration_Space_Locked xmlns="9168ce9b-d20b-45b5-9cc4-858c7f739e2c" xsi:nil="true"/>
    <Teachers xmlns="9168ce9b-d20b-45b5-9cc4-858c7f739e2c">
      <UserInfo>
        <DisplayName/>
        <AccountId xsi:nil="true"/>
        <AccountType/>
      </UserInfo>
    </Teachers>
    <CultureName xmlns="9168ce9b-d20b-45b5-9cc4-858c7f739e2c" xsi:nil="true"/>
    <Self_Registration_Enabled xmlns="9168ce9b-d20b-45b5-9cc4-858c7f739e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6C1F53F03BA442A8EDC60764EF23C1" ma:contentTypeVersion="29" ma:contentTypeDescription="Opprett et nytt dokument." ma:contentTypeScope="" ma:versionID="d6339b3afa954e992bd1001e2ab57796">
  <xsd:schema xmlns:xsd="http://www.w3.org/2001/XMLSchema" xmlns:xs="http://www.w3.org/2001/XMLSchema" xmlns:p="http://schemas.microsoft.com/office/2006/metadata/properties" xmlns:ns3="a6b7afe5-d9d6-400a-920b-35a6e47fab84" xmlns:ns4="9168ce9b-d20b-45b5-9cc4-858c7f739e2c" targetNamespace="http://schemas.microsoft.com/office/2006/metadata/properties" ma:root="true" ma:fieldsID="2066a357d440ad61f50fb6dcdac472ad" ns3:_="" ns4:_="">
    <xsd:import namespace="a6b7afe5-d9d6-400a-920b-35a6e47fab84"/>
    <xsd:import namespace="9168ce9b-d20b-45b5-9cc4-858c7f739e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afe5-d9d6-400a-920b-35a6e47fab84"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8ce9b-d20b-45b5-9cc4-858c7f739e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A56FC-AE1B-40F4-B426-6D4FC2860273}">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168ce9b-d20b-45b5-9cc4-858c7f739e2c"/>
    <ds:schemaRef ds:uri="http://schemas.microsoft.com/office/infopath/2007/PartnerControls"/>
    <ds:schemaRef ds:uri="a6b7afe5-d9d6-400a-920b-35a6e47fab84"/>
    <ds:schemaRef ds:uri="http://www.w3.org/XML/1998/namespace"/>
    <ds:schemaRef ds:uri="http://purl.org/dc/dcmitype/"/>
  </ds:schemaRefs>
</ds:datastoreItem>
</file>

<file path=customXml/itemProps2.xml><?xml version="1.0" encoding="utf-8"?>
<ds:datastoreItem xmlns:ds="http://schemas.openxmlformats.org/officeDocument/2006/customXml" ds:itemID="{568E66F7-E307-41A3-8F7F-B76E1D45F718}">
  <ds:schemaRefs>
    <ds:schemaRef ds:uri="http://schemas.microsoft.com/sharepoint/v3/contenttype/forms"/>
  </ds:schemaRefs>
</ds:datastoreItem>
</file>

<file path=customXml/itemProps3.xml><?xml version="1.0" encoding="utf-8"?>
<ds:datastoreItem xmlns:ds="http://schemas.openxmlformats.org/officeDocument/2006/customXml" ds:itemID="{9FBDC176-C609-44E0-8DDB-612D6D0A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afe5-d9d6-400a-920b-35a6e47fab84"/>
    <ds:schemaRef ds:uri="9168ce9b-d20b-45b5-9cc4-858c7f739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1770</Words>
  <Characters>9387</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Kristiansund dato</vt:lpstr>
    </vt:vector>
  </TitlesOfParts>
  <Company>Kristiansund Kommune</Company>
  <LinksUpToDate>false</LinksUpToDate>
  <CharactersWithSpaces>11135</CharactersWithSpaces>
  <SharedDoc>false</SharedDoc>
  <HLinks>
    <vt:vector size="6" baseType="variant">
      <vt:variant>
        <vt:i4>2228287</vt:i4>
      </vt:variant>
      <vt:variant>
        <vt:i4>0</vt:i4>
      </vt:variant>
      <vt:variant>
        <vt:i4>0</vt:i4>
      </vt:variant>
      <vt:variant>
        <vt:i4>5</vt:i4>
      </vt:variant>
      <vt:variant>
        <vt:lpwstr>http://www.kristiansund.kommune.no/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Kristiansund dato</dc:title>
  <dc:creator>IKT avdelingen</dc:creator>
  <cp:lastModifiedBy>Edith Husby</cp:lastModifiedBy>
  <cp:revision>3</cp:revision>
  <cp:lastPrinted>2008-01-29T12:03:00Z</cp:lastPrinted>
  <dcterms:created xsi:type="dcterms:W3CDTF">2020-05-25T12:28:00Z</dcterms:created>
  <dcterms:modified xsi:type="dcterms:W3CDTF">2020-05-25T12:31:00Z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0x010100C46C1F53F03BA442A8EDC60764EF23C1</vt:lpwstr>
  </property>
</Properties>
</file>